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52BBE" w14:textId="154212B7" w:rsidR="00012F49" w:rsidRPr="00AA1CF6" w:rsidRDefault="00475137" w:rsidP="00012F49">
      <w:pPr>
        <w:jc w:val="right"/>
        <w:rPr>
          <w:rFonts w:asciiTheme="minorHAnsi" w:hAnsiTheme="minorHAnsi" w:cstheme="minorHAnsi"/>
        </w:rPr>
      </w:pPr>
      <w:r w:rsidRPr="00AA1CF6">
        <w:rPr>
          <w:rFonts w:asciiTheme="minorHAnsi" w:hAnsiTheme="minorHAnsi" w:cstheme="minorHAnsi"/>
        </w:rPr>
        <w:tab/>
      </w:r>
      <w:r w:rsidRPr="00AA1CF6">
        <w:rPr>
          <w:rFonts w:asciiTheme="minorHAnsi" w:hAnsiTheme="minorHAnsi" w:cstheme="minorHAnsi"/>
        </w:rPr>
        <w:tab/>
      </w:r>
      <w:r w:rsidRPr="00AA1CF6">
        <w:rPr>
          <w:rFonts w:asciiTheme="minorHAnsi" w:hAnsiTheme="minorHAnsi" w:cstheme="minorHAnsi"/>
        </w:rPr>
        <w:tab/>
      </w:r>
      <w:r w:rsidRPr="00AA1CF6">
        <w:rPr>
          <w:rFonts w:asciiTheme="minorHAnsi" w:hAnsiTheme="minorHAnsi" w:cstheme="minorHAnsi"/>
        </w:rPr>
        <w:tab/>
      </w:r>
      <w:r w:rsidRPr="00AA1CF6">
        <w:rPr>
          <w:rFonts w:asciiTheme="minorHAnsi" w:hAnsiTheme="minorHAnsi" w:cstheme="minorHAnsi"/>
        </w:rPr>
        <w:tab/>
      </w:r>
      <w:r w:rsidRPr="00AA1CF6">
        <w:rPr>
          <w:rFonts w:asciiTheme="minorHAnsi" w:hAnsiTheme="minorHAnsi" w:cstheme="minorHAnsi"/>
        </w:rPr>
        <w:tab/>
      </w:r>
      <w:r w:rsidRPr="00AA1CF6">
        <w:rPr>
          <w:rFonts w:asciiTheme="minorHAnsi" w:hAnsiTheme="minorHAnsi" w:cstheme="minorHAnsi"/>
        </w:rPr>
        <w:tab/>
      </w:r>
      <w:r w:rsidRPr="00AA1CF6">
        <w:rPr>
          <w:rFonts w:asciiTheme="minorHAnsi" w:hAnsiTheme="minorHAnsi" w:cstheme="minorHAnsi"/>
        </w:rPr>
        <w:tab/>
      </w:r>
    </w:p>
    <w:p w14:paraId="76D1178A" w14:textId="77777777" w:rsidR="00436B44" w:rsidRPr="00AA1CF6" w:rsidRDefault="00436B44" w:rsidP="00012F49">
      <w:pPr>
        <w:jc w:val="right"/>
        <w:rPr>
          <w:rFonts w:asciiTheme="minorHAnsi" w:hAnsiTheme="minorHAnsi" w:cstheme="minorHAnsi"/>
        </w:rPr>
      </w:pPr>
    </w:p>
    <w:p w14:paraId="48B18A28" w14:textId="77777777" w:rsidR="00436B44" w:rsidRPr="00AA1CF6" w:rsidRDefault="00436B44" w:rsidP="00012F49">
      <w:pPr>
        <w:jc w:val="right"/>
        <w:rPr>
          <w:rFonts w:asciiTheme="minorHAnsi" w:hAnsiTheme="minorHAnsi" w:cstheme="minorHAnsi"/>
        </w:rPr>
      </w:pPr>
    </w:p>
    <w:p w14:paraId="3703979D" w14:textId="77777777" w:rsidR="00D70DAD" w:rsidRPr="00D70DAD" w:rsidRDefault="00D70DAD" w:rsidP="00D70DAD">
      <w:pPr>
        <w:spacing w:before="60" w:after="60" w:line="260" w:lineRule="atLeast"/>
        <w:jc w:val="both"/>
        <w:rPr>
          <w:rFonts w:asciiTheme="minorHAnsi" w:eastAsia="Times New Roman" w:hAnsiTheme="minorHAnsi" w:cstheme="minorHAnsi"/>
          <w:b/>
          <w:color w:val="00000A"/>
          <w:sz w:val="28"/>
        </w:rPr>
      </w:pPr>
    </w:p>
    <w:p w14:paraId="591349EC" w14:textId="77777777" w:rsidR="0004553B" w:rsidRDefault="0004553B" w:rsidP="00524BF1">
      <w:pPr>
        <w:spacing w:before="60" w:after="120" w:line="260" w:lineRule="atLeast"/>
        <w:jc w:val="both"/>
        <w:rPr>
          <w:rFonts w:asciiTheme="minorHAnsi" w:eastAsia="Times New Roman" w:hAnsiTheme="minorHAnsi" w:cstheme="minorHAnsi"/>
          <w:b/>
          <w:color w:val="00000A"/>
          <w:sz w:val="32"/>
          <w:lang w:val="en-GB"/>
        </w:rPr>
      </w:pPr>
    </w:p>
    <w:p w14:paraId="5407B8AD" w14:textId="77777777" w:rsidR="0004553B" w:rsidRDefault="0004553B" w:rsidP="00524BF1">
      <w:pPr>
        <w:spacing w:before="60" w:after="120" w:line="260" w:lineRule="atLeast"/>
        <w:jc w:val="both"/>
        <w:rPr>
          <w:rFonts w:asciiTheme="minorHAnsi" w:eastAsia="Times New Roman" w:hAnsiTheme="minorHAnsi" w:cstheme="minorHAnsi"/>
          <w:b/>
          <w:color w:val="00000A"/>
          <w:sz w:val="32"/>
          <w:lang w:val="en-GB"/>
        </w:rPr>
      </w:pPr>
    </w:p>
    <w:p w14:paraId="6F715090" w14:textId="77777777" w:rsidR="00FE38D9" w:rsidRPr="00436B4D" w:rsidRDefault="007F4242" w:rsidP="00524BF1">
      <w:pPr>
        <w:spacing w:before="60" w:after="120" w:line="260" w:lineRule="atLeast"/>
        <w:jc w:val="both"/>
        <w:rPr>
          <w:rFonts w:asciiTheme="minorHAnsi" w:eastAsia="Times New Roman" w:hAnsiTheme="minorHAnsi" w:cstheme="minorHAnsi"/>
          <w:b/>
          <w:color w:val="00000A"/>
          <w:sz w:val="32"/>
          <w:lang w:val="en-GB"/>
        </w:rPr>
      </w:pPr>
      <w:r w:rsidRPr="00436B4D">
        <w:rPr>
          <w:rFonts w:asciiTheme="minorHAnsi" w:eastAsia="Times New Roman" w:hAnsiTheme="minorHAnsi" w:cstheme="minorHAnsi"/>
          <w:b/>
          <w:color w:val="00000A"/>
          <w:sz w:val="32"/>
          <w:lang w:val="en-GB"/>
        </w:rPr>
        <w:t>Questionnaire in preparation for the Spanish Conference of the PCC organized jointly with the EuroGeographics CLRKEN</w:t>
      </w:r>
    </w:p>
    <w:p w14:paraId="314BE548" w14:textId="2C8A35A6" w:rsidR="00D70DAD" w:rsidRPr="00436B4D" w:rsidRDefault="007F4242" w:rsidP="00524BF1">
      <w:pPr>
        <w:spacing w:before="60" w:after="120" w:line="260" w:lineRule="atLeast"/>
        <w:jc w:val="both"/>
        <w:rPr>
          <w:rFonts w:asciiTheme="minorHAnsi" w:eastAsia="Times New Roman" w:hAnsiTheme="minorHAnsi" w:cstheme="minorHAnsi"/>
          <w:color w:val="00000A"/>
          <w:sz w:val="32"/>
          <w:lang w:val="en-GB"/>
        </w:rPr>
      </w:pPr>
      <w:r w:rsidRPr="00436B4D">
        <w:rPr>
          <w:rFonts w:asciiTheme="minorHAnsi" w:eastAsia="Times New Roman" w:hAnsiTheme="minorHAnsi" w:cstheme="minorHAnsi"/>
          <w:b/>
          <w:color w:val="00000A"/>
          <w:sz w:val="32"/>
          <w:lang w:val="en-GB"/>
        </w:rPr>
        <w:t>October 26 and 27</w:t>
      </w:r>
      <w:r w:rsidR="00FE38D9" w:rsidRPr="00436B4D">
        <w:rPr>
          <w:rFonts w:asciiTheme="minorHAnsi" w:eastAsia="Times New Roman" w:hAnsiTheme="minorHAnsi" w:cstheme="minorHAnsi"/>
          <w:b/>
          <w:color w:val="00000A"/>
          <w:sz w:val="32"/>
          <w:lang w:val="en-GB"/>
        </w:rPr>
        <w:t xml:space="preserve"> </w:t>
      </w:r>
      <w:proofErr w:type="gramStart"/>
      <w:r w:rsidRPr="00436B4D">
        <w:rPr>
          <w:rFonts w:asciiTheme="minorHAnsi" w:eastAsia="Times New Roman" w:hAnsiTheme="minorHAnsi" w:cstheme="minorHAnsi"/>
          <w:b/>
          <w:color w:val="00000A"/>
          <w:sz w:val="32"/>
          <w:lang w:val="en-GB"/>
        </w:rPr>
        <w:t>2023</w:t>
      </w:r>
      <w:r w:rsidR="00FE38D9" w:rsidRPr="00436B4D">
        <w:rPr>
          <w:rFonts w:asciiTheme="minorHAnsi" w:eastAsia="Times New Roman" w:hAnsiTheme="minorHAnsi" w:cstheme="minorHAnsi"/>
          <w:b/>
          <w:color w:val="00000A"/>
          <w:sz w:val="32"/>
          <w:lang w:val="en-GB"/>
        </w:rPr>
        <w:t xml:space="preserve">, </w:t>
      </w:r>
      <w:r w:rsidRPr="00436B4D">
        <w:rPr>
          <w:rFonts w:asciiTheme="minorHAnsi" w:eastAsia="Times New Roman" w:hAnsiTheme="minorHAnsi" w:cstheme="minorHAnsi"/>
          <w:b/>
          <w:color w:val="00000A"/>
          <w:sz w:val="32"/>
          <w:lang w:val="en-GB"/>
        </w:rPr>
        <w:t xml:space="preserve"> Madrid</w:t>
      </w:r>
      <w:proofErr w:type="gramEnd"/>
    </w:p>
    <w:p w14:paraId="47A7BD05" w14:textId="4D38F1DA" w:rsidR="00D70DAD" w:rsidRPr="00D70DAD" w:rsidRDefault="00D70DAD" w:rsidP="00524BF1">
      <w:pPr>
        <w:spacing w:before="60" w:after="240" w:line="260" w:lineRule="atLeast"/>
        <w:jc w:val="both"/>
        <w:rPr>
          <w:rFonts w:asciiTheme="minorHAnsi" w:eastAsia="Calibri" w:hAnsiTheme="minorHAnsi" w:cstheme="minorHAnsi"/>
          <w:color w:val="00000A"/>
          <w:lang w:val="sl-SI"/>
        </w:rPr>
      </w:pPr>
      <w:r w:rsidRPr="00D70DAD">
        <w:rPr>
          <w:rFonts w:asciiTheme="minorHAnsi" w:eastAsia="Calibri" w:hAnsiTheme="minorHAnsi" w:cstheme="minorHAnsi"/>
          <w:color w:val="00000A"/>
          <w:lang w:val="sl-SI"/>
        </w:rPr>
        <w:t>The overall topic of the upcoming PCC and CLRKEN Joint Conference will be the "CONTRIBUTION OF THE CADASTRE TO THE WELFARE STATE: TAXATION AND OTHER SERVICES"</w:t>
      </w:r>
      <w:r w:rsidR="00FE38D9">
        <w:rPr>
          <w:rFonts w:asciiTheme="minorHAnsi" w:eastAsia="Calibri" w:hAnsiTheme="minorHAnsi" w:cstheme="minorHAnsi"/>
          <w:color w:val="00000A"/>
          <w:lang w:val="sl-SI"/>
        </w:rPr>
        <w:t>. This</w:t>
      </w:r>
      <w:r w:rsidRPr="00D70DAD">
        <w:rPr>
          <w:rFonts w:asciiTheme="minorHAnsi" w:eastAsia="Calibri" w:hAnsiTheme="minorHAnsi" w:cstheme="minorHAnsi"/>
          <w:color w:val="00000A"/>
          <w:lang w:val="sl-SI"/>
        </w:rPr>
        <w:t xml:space="preserve"> is in line with the motto of the Spanish Presidency of the Council of the EU in 2023</w:t>
      </w:r>
      <w:r w:rsidR="00FE38D9">
        <w:rPr>
          <w:rFonts w:asciiTheme="minorHAnsi" w:eastAsia="Calibri" w:hAnsiTheme="minorHAnsi" w:cstheme="minorHAnsi"/>
          <w:color w:val="00000A"/>
          <w:lang w:val="sl-SI"/>
        </w:rPr>
        <w:t>:</w:t>
      </w:r>
      <w:r w:rsidRPr="00D70DAD">
        <w:rPr>
          <w:rFonts w:asciiTheme="minorHAnsi" w:eastAsia="Calibri" w:hAnsiTheme="minorHAnsi" w:cstheme="minorHAnsi"/>
          <w:color w:val="00000A"/>
          <w:lang w:val="sl-SI"/>
        </w:rPr>
        <w:t xml:space="preserve"> "Driving greater social and economic justice"</w:t>
      </w:r>
      <w:r w:rsidR="00FE38D9">
        <w:rPr>
          <w:rFonts w:asciiTheme="minorHAnsi" w:eastAsia="Calibri" w:hAnsiTheme="minorHAnsi" w:cstheme="minorHAnsi"/>
          <w:color w:val="00000A"/>
          <w:lang w:val="sl-SI"/>
        </w:rPr>
        <w:t>.</w:t>
      </w:r>
    </w:p>
    <w:p w14:paraId="0E17AF14" w14:textId="77777777" w:rsidR="00D70DAD" w:rsidRPr="00D70DAD" w:rsidRDefault="00D70DAD" w:rsidP="00524BF1">
      <w:pPr>
        <w:spacing w:before="60" w:after="240" w:line="260" w:lineRule="atLeast"/>
        <w:jc w:val="both"/>
        <w:rPr>
          <w:rFonts w:eastAsia="Calibri" w:cs="Tahoma"/>
          <w:color w:val="00000A"/>
          <w:lang w:val="sl-SI"/>
        </w:rPr>
      </w:pPr>
      <w:r w:rsidRPr="00D70DAD">
        <w:rPr>
          <w:rFonts w:eastAsia="Calibri" w:cs="Tahoma"/>
          <w:color w:val="00000A"/>
          <w:lang w:val="sl-SI"/>
        </w:rPr>
        <w:t xml:space="preserve">As cited in the United Nations document "Framework for Effective Land Management", land administration relates people to land and informs about the "how", "what", "who", "when" and "where" of land tenure, </w:t>
      </w:r>
      <w:r w:rsidRPr="00D70DAD">
        <w:rPr>
          <w:rFonts w:eastAsia="Calibri" w:cs="Tahoma"/>
          <w:b/>
          <w:color w:val="00000A"/>
          <w:lang w:val="sl-SI"/>
        </w:rPr>
        <w:t>its use, its value</w:t>
      </w:r>
      <w:r w:rsidRPr="00D70DAD">
        <w:rPr>
          <w:rFonts w:eastAsia="Calibri" w:cs="Tahoma"/>
          <w:color w:val="00000A"/>
          <w:lang w:val="sl-SI"/>
        </w:rPr>
        <w:t xml:space="preserve"> and its development. Land administration systems are the basis for recording the complex range of rights, restrictions and responsibilities related to people, policies and places.</w:t>
      </w:r>
    </w:p>
    <w:p w14:paraId="655E95CD" w14:textId="49691722" w:rsidR="00D70DAD" w:rsidRPr="00D70DAD" w:rsidRDefault="00D70DAD" w:rsidP="00524BF1">
      <w:pPr>
        <w:spacing w:before="60" w:after="240" w:line="260" w:lineRule="atLeast"/>
        <w:jc w:val="both"/>
        <w:rPr>
          <w:rFonts w:eastAsia="Calibri" w:cs="Tahoma"/>
          <w:color w:val="00000A"/>
          <w:lang w:val="sl-SI"/>
        </w:rPr>
      </w:pPr>
      <w:r w:rsidRPr="00D70DAD">
        <w:rPr>
          <w:rFonts w:eastAsia="Calibri" w:cs="Tahoma"/>
          <w:color w:val="00000A"/>
          <w:lang w:val="sl-SI"/>
        </w:rPr>
        <w:t>In previous questionnaires of the PCC</w:t>
      </w:r>
      <w:r w:rsidR="00FE38D9">
        <w:rPr>
          <w:rFonts w:eastAsia="Calibri" w:cs="Tahoma"/>
          <w:color w:val="00000A"/>
          <w:lang w:val="sl-SI"/>
        </w:rPr>
        <w:t>,</w:t>
      </w:r>
      <w:r w:rsidRPr="00D70DAD">
        <w:rPr>
          <w:rFonts w:eastAsia="Calibri" w:cs="Tahoma"/>
          <w:color w:val="00000A"/>
          <w:lang w:val="sl-SI"/>
        </w:rPr>
        <w:t xml:space="preserve"> we have been dealing with many of these issues, however, we still need to deal with the fiscal component of the cadastre, the valuation of real estate and its use as a basis for real estate taxation essential to promote social justice and economic development.</w:t>
      </w:r>
    </w:p>
    <w:p w14:paraId="0AD0D3BA" w14:textId="77777777" w:rsidR="00D70DAD" w:rsidRPr="00D70DAD" w:rsidRDefault="00D70DAD" w:rsidP="00D70DAD">
      <w:pPr>
        <w:spacing w:before="60" w:after="60" w:line="260" w:lineRule="atLeast"/>
        <w:jc w:val="both"/>
        <w:rPr>
          <w:rFonts w:eastAsia="Calibri" w:cs="Tahoma"/>
          <w:color w:val="00000A"/>
          <w:lang w:val="sl-SI"/>
        </w:rPr>
      </w:pPr>
      <w:r w:rsidRPr="00D70DAD">
        <w:rPr>
          <w:rFonts w:eastAsia="Calibri" w:cs="Tahoma"/>
          <w:color w:val="00000A"/>
          <w:lang w:val="sl-SI"/>
        </w:rPr>
        <w:t>For this reason, the questionnaire aims to know the role that the cadastres of European countries play in the valuation and taxation of real estate</w:t>
      </w:r>
    </w:p>
    <w:p w14:paraId="08573002" w14:textId="77777777" w:rsidR="00D70DAD" w:rsidRPr="00D70DAD" w:rsidRDefault="00D70DAD" w:rsidP="00D70DAD">
      <w:pPr>
        <w:spacing w:before="60" w:after="60" w:line="260" w:lineRule="atLeast"/>
        <w:jc w:val="both"/>
        <w:rPr>
          <w:rFonts w:eastAsiaTheme="minorEastAsia" w:cstheme="minorHAnsi"/>
          <w:color w:val="000000" w:themeColor="text1"/>
          <w:kern w:val="24"/>
          <w:lang w:val="sl-SI"/>
        </w:rPr>
      </w:pPr>
    </w:p>
    <w:p w14:paraId="13D9815D" w14:textId="77777777" w:rsidR="00D70DAD" w:rsidRPr="00D70DAD" w:rsidRDefault="00D70DAD" w:rsidP="00D70DAD">
      <w:pPr>
        <w:numPr>
          <w:ilvl w:val="0"/>
          <w:numId w:val="8"/>
        </w:numPr>
        <w:shd w:val="clear" w:color="auto" w:fill="C5E0B3" w:themeFill="accent6" w:themeFillTint="66"/>
        <w:spacing w:after="160" w:line="259" w:lineRule="auto"/>
        <w:contextualSpacing/>
        <w:jc w:val="both"/>
        <w:rPr>
          <w:rFonts w:asciiTheme="minorHAnsi" w:hAnsiTheme="minorHAnsi" w:cstheme="minorBidi"/>
          <w:color w:val="000000" w:themeColor="text1"/>
          <w:lang w:val="en-GB"/>
        </w:rPr>
      </w:pPr>
      <w:r w:rsidRPr="00D70DAD">
        <w:rPr>
          <w:rFonts w:asciiTheme="minorHAnsi" w:hAnsiTheme="minorHAnsi" w:cstheme="minorBidi"/>
          <w:b/>
          <w:color w:val="000000" w:themeColor="text1"/>
          <w:shd w:val="clear" w:color="auto" w:fill="C5E0B3" w:themeFill="accent6" w:themeFillTint="66"/>
          <w:lang w:val="en-GB"/>
        </w:rPr>
        <w:t>DATA OF THE PERSON WHO COMPLETES THE SURVEY:</w:t>
      </w:r>
      <w:r w:rsidRPr="00D70DAD">
        <w:rPr>
          <w:rFonts w:asciiTheme="minorHAnsi" w:hAnsiTheme="minorHAnsi" w:cstheme="minorBidi"/>
          <w:color w:val="000000" w:themeColor="text1"/>
          <w:lang w:val="en-GB"/>
        </w:rPr>
        <w:t xml:space="preserve"> </w:t>
      </w:r>
    </w:p>
    <w:p w14:paraId="1A448EF3" w14:textId="77777777" w:rsidR="00D70DAD" w:rsidRPr="00D70DAD" w:rsidRDefault="00D70DAD" w:rsidP="00D70DAD">
      <w:pPr>
        <w:spacing w:after="160" w:line="259" w:lineRule="auto"/>
        <w:ind w:left="720"/>
        <w:contextualSpacing/>
        <w:jc w:val="both"/>
        <w:rPr>
          <w:rFonts w:asciiTheme="minorHAnsi" w:hAnsiTheme="minorHAnsi" w:cstheme="minorBidi"/>
          <w:b/>
          <w:bCs/>
          <w:color w:val="000000" w:themeColor="text1"/>
          <w:lang w:val="en-GB"/>
        </w:rPr>
      </w:pPr>
      <w:r w:rsidRPr="00D70DAD">
        <w:rPr>
          <w:rFonts w:asciiTheme="minorHAnsi" w:hAnsiTheme="minorHAnsi" w:cstheme="minorBidi"/>
          <w:b/>
          <w:bCs/>
          <w:color w:val="000000" w:themeColor="text1"/>
          <w:lang w:val="en-GB"/>
        </w:rPr>
        <w:t xml:space="preserve">Country: </w:t>
      </w:r>
    </w:p>
    <w:p w14:paraId="532CC2AA" w14:textId="77777777" w:rsidR="00D70DAD" w:rsidRPr="00D70DAD" w:rsidRDefault="00D70DAD" w:rsidP="00D70DAD">
      <w:pPr>
        <w:spacing w:after="160" w:line="259" w:lineRule="auto"/>
        <w:ind w:left="720"/>
        <w:contextualSpacing/>
        <w:jc w:val="both"/>
        <w:rPr>
          <w:rFonts w:asciiTheme="minorHAnsi" w:hAnsiTheme="minorHAnsi" w:cstheme="minorBidi"/>
          <w:b/>
          <w:bCs/>
          <w:color w:val="000000" w:themeColor="text1"/>
          <w:lang w:val="en-GB"/>
        </w:rPr>
      </w:pPr>
      <w:r w:rsidRPr="00D70DAD">
        <w:rPr>
          <w:rFonts w:asciiTheme="minorHAnsi" w:hAnsiTheme="minorHAnsi" w:cstheme="minorBidi"/>
          <w:b/>
          <w:bCs/>
          <w:color w:val="000000" w:themeColor="text1"/>
          <w:lang w:val="en-GB"/>
        </w:rPr>
        <w:t xml:space="preserve">Institution: </w:t>
      </w:r>
    </w:p>
    <w:p w14:paraId="7734CB0C" w14:textId="77777777" w:rsidR="00D70DAD" w:rsidRPr="00D70DAD" w:rsidRDefault="00D70DAD" w:rsidP="00D70DAD">
      <w:pPr>
        <w:spacing w:after="160" w:line="259" w:lineRule="auto"/>
        <w:ind w:left="720"/>
        <w:contextualSpacing/>
        <w:jc w:val="both"/>
        <w:rPr>
          <w:rFonts w:asciiTheme="minorHAnsi" w:hAnsiTheme="minorHAnsi" w:cstheme="minorBidi"/>
          <w:b/>
          <w:bCs/>
          <w:color w:val="000000" w:themeColor="text1"/>
          <w:lang w:val="en-GB"/>
        </w:rPr>
      </w:pPr>
      <w:r w:rsidRPr="00D70DAD">
        <w:rPr>
          <w:rFonts w:asciiTheme="minorHAnsi" w:hAnsiTheme="minorHAnsi" w:cstheme="minorBidi"/>
          <w:b/>
          <w:bCs/>
          <w:color w:val="000000" w:themeColor="text1"/>
          <w:lang w:val="en-GB"/>
        </w:rPr>
        <w:t>Unit:</w:t>
      </w:r>
    </w:p>
    <w:p w14:paraId="3F5E7CA7" w14:textId="77777777" w:rsidR="00D70DAD" w:rsidRPr="00D70DAD" w:rsidRDefault="00D70DAD" w:rsidP="00D70DAD">
      <w:pPr>
        <w:spacing w:after="160" w:line="259" w:lineRule="auto"/>
        <w:ind w:left="720"/>
        <w:contextualSpacing/>
        <w:jc w:val="both"/>
        <w:rPr>
          <w:rFonts w:asciiTheme="minorHAnsi" w:hAnsiTheme="minorHAnsi" w:cstheme="minorBidi"/>
          <w:b/>
          <w:bCs/>
          <w:color w:val="000000" w:themeColor="text1"/>
          <w:lang w:val="en-GB"/>
        </w:rPr>
      </w:pPr>
      <w:r w:rsidRPr="00D70DAD">
        <w:rPr>
          <w:rFonts w:asciiTheme="minorHAnsi" w:hAnsiTheme="minorHAnsi" w:cstheme="minorBidi"/>
          <w:b/>
          <w:bCs/>
          <w:color w:val="000000" w:themeColor="text1"/>
          <w:lang w:val="en-GB"/>
        </w:rPr>
        <w:t xml:space="preserve">Name: </w:t>
      </w:r>
    </w:p>
    <w:p w14:paraId="26E0DEB9" w14:textId="77777777" w:rsidR="00D70DAD" w:rsidRPr="00D70DAD" w:rsidRDefault="00D70DAD" w:rsidP="00D70DAD">
      <w:pPr>
        <w:spacing w:after="160" w:line="259" w:lineRule="auto"/>
        <w:ind w:left="720"/>
        <w:contextualSpacing/>
        <w:jc w:val="both"/>
        <w:rPr>
          <w:rFonts w:asciiTheme="minorHAnsi" w:hAnsiTheme="minorHAnsi" w:cstheme="minorBidi"/>
          <w:b/>
          <w:bCs/>
          <w:color w:val="000000" w:themeColor="text1"/>
          <w:lang w:val="en-GB"/>
        </w:rPr>
      </w:pPr>
      <w:r w:rsidRPr="00D70DAD">
        <w:rPr>
          <w:rFonts w:asciiTheme="minorHAnsi" w:hAnsiTheme="minorHAnsi" w:cstheme="minorBidi"/>
          <w:b/>
          <w:bCs/>
          <w:color w:val="000000" w:themeColor="text1"/>
          <w:lang w:val="en-GB"/>
        </w:rPr>
        <w:t xml:space="preserve">Position: </w:t>
      </w:r>
    </w:p>
    <w:p w14:paraId="1BCD20B2" w14:textId="77777777" w:rsidR="00D70DAD" w:rsidRPr="00D70DAD" w:rsidRDefault="00D70DAD" w:rsidP="00D70DAD">
      <w:pPr>
        <w:spacing w:after="160" w:line="259" w:lineRule="auto"/>
        <w:ind w:left="720"/>
        <w:contextualSpacing/>
        <w:jc w:val="both"/>
        <w:rPr>
          <w:rFonts w:asciiTheme="minorHAnsi" w:hAnsiTheme="minorHAnsi" w:cstheme="minorBidi"/>
          <w:b/>
          <w:bCs/>
          <w:color w:val="000000" w:themeColor="text1"/>
          <w:lang w:val="en-GB"/>
        </w:rPr>
      </w:pPr>
      <w:r w:rsidRPr="00D70DAD">
        <w:rPr>
          <w:rFonts w:asciiTheme="minorHAnsi" w:hAnsiTheme="minorHAnsi" w:cstheme="minorBidi"/>
          <w:b/>
          <w:bCs/>
          <w:color w:val="000000" w:themeColor="text1"/>
          <w:lang w:val="en-GB"/>
        </w:rPr>
        <w:t xml:space="preserve">Email: </w:t>
      </w:r>
    </w:p>
    <w:p w14:paraId="276C1D10" w14:textId="360C5F83" w:rsidR="00D70DAD" w:rsidRPr="00D70DAD" w:rsidRDefault="00D70DAD" w:rsidP="00D70DAD">
      <w:pPr>
        <w:spacing w:after="160" w:line="259" w:lineRule="auto"/>
        <w:ind w:left="720"/>
        <w:contextualSpacing/>
        <w:jc w:val="both"/>
        <w:rPr>
          <w:rFonts w:asciiTheme="minorHAnsi" w:hAnsiTheme="minorHAnsi" w:cstheme="minorBidi"/>
          <w:b/>
          <w:bCs/>
          <w:color w:val="000000" w:themeColor="text1"/>
          <w:lang w:val="en-GB"/>
        </w:rPr>
      </w:pPr>
      <w:r w:rsidRPr="00D70DAD">
        <w:rPr>
          <w:rFonts w:asciiTheme="minorHAnsi" w:hAnsiTheme="minorHAnsi" w:cstheme="minorBidi"/>
          <w:b/>
          <w:bCs/>
          <w:color w:val="000000" w:themeColor="text1"/>
          <w:lang w:val="en-GB"/>
        </w:rPr>
        <w:t>Phone:</w:t>
      </w:r>
    </w:p>
    <w:p w14:paraId="79A3C4D4" w14:textId="77777777" w:rsidR="00D70DAD" w:rsidRPr="00D70DAD" w:rsidRDefault="00D70DAD" w:rsidP="00D70DAD">
      <w:pPr>
        <w:spacing w:after="160" w:line="259" w:lineRule="auto"/>
        <w:ind w:left="720"/>
        <w:contextualSpacing/>
        <w:jc w:val="both"/>
        <w:rPr>
          <w:rFonts w:asciiTheme="minorHAnsi" w:hAnsiTheme="minorHAnsi" w:cstheme="minorBidi"/>
          <w:b/>
          <w:bCs/>
          <w:color w:val="000000" w:themeColor="text1"/>
          <w:lang w:val="en-GB"/>
        </w:rPr>
      </w:pPr>
      <w:r w:rsidRPr="00D70DAD">
        <w:rPr>
          <w:rFonts w:asciiTheme="minorHAnsi" w:hAnsiTheme="minorHAnsi" w:cstheme="minorBidi"/>
          <w:b/>
          <w:bCs/>
          <w:color w:val="000000" w:themeColor="text1"/>
          <w:lang w:val="en-GB"/>
        </w:rPr>
        <w:t>Consent to publish the data:</w:t>
      </w:r>
    </w:p>
    <w:p w14:paraId="1AC2E6F0" w14:textId="77777777" w:rsidR="00D70DAD" w:rsidRPr="00D70DAD" w:rsidRDefault="00D70DAD" w:rsidP="00D70DAD">
      <w:pPr>
        <w:spacing w:after="160" w:line="259" w:lineRule="auto"/>
        <w:ind w:left="720"/>
        <w:contextualSpacing/>
        <w:jc w:val="both"/>
        <w:rPr>
          <w:rFonts w:asciiTheme="minorHAnsi" w:hAnsiTheme="minorHAnsi" w:cstheme="minorBidi"/>
          <w:color w:val="000000" w:themeColor="text1"/>
          <w:lang w:val="en-GB"/>
        </w:rPr>
      </w:pPr>
    </w:p>
    <w:p w14:paraId="42224AA5" w14:textId="77777777" w:rsidR="00D70DAD" w:rsidRPr="00D70DAD" w:rsidRDefault="00D70DAD" w:rsidP="00D70DAD">
      <w:pPr>
        <w:numPr>
          <w:ilvl w:val="0"/>
          <w:numId w:val="8"/>
        </w:numPr>
        <w:shd w:val="clear" w:color="auto" w:fill="C5E0B3" w:themeFill="accent6" w:themeFillTint="66"/>
        <w:spacing w:after="160" w:line="259" w:lineRule="auto"/>
        <w:contextualSpacing/>
        <w:jc w:val="both"/>
        <w:rPr>
          <w:rFonts w:asciiTheme="minorHAnsi" w:hAnsiTheme="minorHAnsi" w:cstheme="minorBidi"/>
          <w:b/>
          <w:bCs/>
          <w:color w:val="000000" w:themeColor="text1"/>
          <w:lang w:val="es-UY"/>
        </w:rPr>
      </w:pPr>
      <w:r w:rsidRPr="00D70DAD">
        <w:rPr>
          <w:rFonts w:asciiTheme="minorHAnsi" w:hAnsiTheme="minorHAnsi" w:cstheme="minorBidi"/>
          <w:b/>
          <w:bCs/>
          <w:color w:val="000000" w:themeColor="text1"/>
          <w:lang w:val="es-UY"/>
        </w:rPr>
        <w:t xml:space="preserve">REAL ESTATE TAX SYSTEM </w:t>
      </w:r>
    </w:p>
    <w:p w14:paraId="38968464" w14:textId="77777777" w:rsidR="00D70DAD" w:rsidRPr="00D70DAD" w:rsidRDefault="00D70DAD" w:rsidP="00D70DAD">
      <w:pPr>
        <w:spacing w:after="160" w:line="259" w:lineRule="auto"/>
        <w:ind w:left="720"/>
        <w:contextualSpacing/>
        <w:jc w:val="both"/>
        <w:rPr>
          <w:rFonts w:asciiTheme="minorHAnsi" w:hAnsiTheme="minorHAnsi" w:cstheme="minorBidi"/>
          <w:color w:val="000000" w:themeColor="text1"/>
          <w:lang w:val="es-UY"/>
        </w:rPr>
      </w:pPr>
    </w:p>
    <w:p w14:paraId="0161D21D" w14:textId="77777777" w:rsidR="00D70DAD" w:rsidRDefault="00D70DAD" w:rsidP="00D70DAD">
      <w:pPr>
        <w:spacing w:after="160" w:line="256" w:lineRule="auto"/>
        <w:ind w:left="708"/>
        <w:jc w:val="both"/>
        <w:rPr>
          <w:rFonts w:eastAsia="Calibri" w:cs="Tahoma"/>
          <w:b/>
          <w:bCs/>
          <w:color w:val="000000" w:themeColor="text1"/>
          <w:lang w:val="sl-SI"/>
        </w:rPr>
      </w:pPr>
      <w:r w:rsidRPr="00D70DAD">
        <w:rPr>
          <w:rFonts w:eastAsia="Calibri" w:cs="Tahoma"/>
          <w:b/>
          <w:bCs/>
          <w:color w:val="000000" w:themeColor="text1"/>
          <w:lang w:val="sl-SI"/>
        </w:rPr>
        <w:t>2.1. What are the main taxes on real estate in your country and at what level are they managed?</w:t>
      </w:r>
    </w:p>
    <w:p w14:paraId="3714E277" w14:textId="77777777" w:rsidR="0004553B" w:rsidRDefault="0004553B" w:rsidP="00D70DAD">
      <w:pPr>
        <w:spacing w:after="160" w:line="256" w:lineRule="auto"/>
        <w:ind w:left="708"/>
        <w:jc w:val="both"/>
        <w:rPr>
          <w:rFonts w:eastAsia="Calibri" w:cs="Tahoma"/>
          <w:b/>
          <w:bCs/>
          <w:color w:val="000000" w:themeColor="text1"/>
          <w:lang w:val="sl-SI"/>
        </w:rPr>
      </w:pPr>
    </w:p>
    <w:p w14:paraId="3740B763" w14:textId="77777777" w:rsidR="0004553B" w:rsidRDefault="0004553B" w:rsidP="00D70DAD">
      <w:pPr>
        <w:spacing w:after="160" w:line="256" w:lineRule="auto"/>
        <w:ind w:left="708"/>
        <w:jc w:val="both"/>
        <w:rPr>
          <w:rFonts w:eastAsia="Calibri" w:cs="Tahoma"/>
          <w:b/>
          <w:bCs/>
          <w:color w:val="000000" w:themeColor="text1"/>
          <w:lang w:val="sl-SI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4624"/>
        <w:gridCol w:w="1043"/>
        <w:gridCol w:w="1559"/>
        <w:gridCol w:w="847"/>
      </w:tblGrid>
      <w:tr w:rsidR="00D70DAD" w:rsidRPr="00D70DAD" w14:paraId="6327550C" w14:textId="77777777" w:rsidTr="00F62FFD">
        <w:tc>
          <w:tcPr>
            <w:tcW w:w="4624" w:type="dxa"/>
            <w:shd w:val="clear" w:color="auto" w:fill="C5E0B3" w:themeFill="accent6" w:themeFillTint="66"/>
          </w:tcPr>
          <w:p w14:paraId="20C65796" w14:textId="77777777" w:rsidR="00D70DAD" w:rsidRPr="00D70DAD" w:rsidRDefault="00D70DAD" w:rsidP="00D70DAD">
            <w:pPr>
              <w:spacing w:line="256" w:lineRule="auto"/>
              <w:rPr>
                <w:rFonts w:eastAsia="Calibri" w:cs="Tahoma"/>
                <w:b/>
                <w:bCs/>
                <w:color w:val="000000" w:themeColor="text1"/>
                <w:lang w:val="sl-SI"/>
              </w:rPr>
            </w:pPr>
            <w:r w:rsidRPr="00D70DAD">
              <w:rPr>
                <w:rFonts w:eastAsia="Calibri" w:cs="Tahoma"/>
                <w:b/>
                <w:bCs/>
                <w:color w:val="000000" w:themeColor="text1"/>
                <w:lang w:val="sl-SI"/>
              </w:rPr>
              <w:tab/>
              <w:t>Tax</w:t>
            </w:r>
          </w:p>
        </w:tc>
        <w:tc>
          <w:tcPr>
            <w:tcW w:w="1043" w:type="dxa"/>
            <w:shd w:val="clear" w:color="auto" w:fill="C5E0B3" w:themeFill="accent6" w:themeFillTint="66"/>
          </w:tcPr>
          <w:p w14:paraId="741AE00B" w14:textId="77777777" w:rsidR="00D70DAD" w:rsidRPr="00D70DAD" w:rsidRDefault="00D70DAD" w:rsidP="00D70DAD">
            <w:pPr>
              <w:spacing w:line="256" w:lineRule="auto"/>
              <w:jc w:val="both"/>
              <w:rPr>
                <w:rFonts w:eastAsia="Calibri" w:cs="Tahoma"/>
                <w:b/>
                <w:bCs/>
                <w:color w:val="000000" w:themeColor="text1"/>
                <w:lang w:val="sl-SI"/>
              </w:rPr>
            </w:pPr>
            <w:r w:rsidRPr="00D70DAD">
              <w:rPr>
                <w:rFonts w:eastAsia="Calibri" w:cs="Tahoma"/>
                <w:b/>
                <w:bCs/>
                <w:color w:val="000000" w:themeColor="text1"/>
                <w:lang w:val="sl-SI"/>
              </w:rPr>
              <w:t>National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4612076F" w14:textId="77777777" w:rsidR="00D70DAD" w:rsidRPr="00D70DAD" w:rsidRDefault="00D70DAD" w:rsidP="00D70DAD">
            <w:pPr>
              <w:spacing w:line="256" w:lineRule="auto"/>
              <w:jc w:val="both"/>
              <w:rPr>
                <w:rFonts w:eastAsia="Calibri" w:cs="Tahoma"/>
                <w:b/>
                <w:bCs/>
                <w:color w:val="000000" w:themeColor="text1"/>
                <w:lang w:val="sl-SI"/>
              </w:rPr>
            </w:pPr>
            <w:r w:rsidRPr="00D70DAD">
              <w:rPr>
                <w:rFonts w:eastAsia="Calibri" w:cs="Tahoma"/>
                <w:b/>
                <w:bCs/>
                <w:color w:val="000000" w:themeColor="text1"/>
                <w:lang w:val="sl-SI"/>
              </w:rPr>
              <w:t>Subnational</w:t>
            </w:r>
          </w:p>
        </w:tc>
        <w:tc>
          <w:tcPr>
            <w:tcW w:w="847" w:type="dxa"/>
            <w:shd w:val="clear" w:color="auto" w:fill="C5E0B3" w:themeFill="accent6" w:themeFillTint="66"/>
          </w:tcPr>
          <w:p w14:paraId="3CB4121A" w14:textId="77777777" w:rsidR="00D70DAD" w:rsidRPr="00D70DAD" w:rsidRDefault="00D70DAD" w:rsidP="00D70DAD">
            <w:pPr>
              <w:spacing w:line="256" w:lineRule="auto"/>
              <w:jc w:val="both"/>
              <w:rPr>
                <w:rFonts w:eastAsia="Calibri" w:cs="Tahoma"/>
                <w:b/>
                <w:bCs/>
                <w:color w:val="000000" w:themeColor="text1"/>
                <w:lang w:val="sl-SI"/>
              </w:rPr>
            </w:pPr>
            <w:r w:rsidRPr="00D70DAD">
              <w:rPr>
                <w:rFonts w:eastAsia="Calibri" w:cs="Tahoma"/>
                <w:b/>
                <w:bCs/>
                <w:color w:val="000000" w:themeColor="text1"/>
                <w:lang w:val="sl-SI"/>
              </w:rPr>
              <w:t>Local</w:t>
            </w:r>
          </w:p>
        </w:tc>
      </w:tr>
      <w:tr w:rsidR="00D70DAD" w:rsidRPr="00D70DAD" w14:paraId="75BA62EB" w14:textId="77777777" w:rsidTr="00F62FFD">
        <w:tc>
          <w:tcPr>
            <w:tcW w:w="4624" w:type="dxa"/>
          </w:tcPr>
          <w:p w14:paraId="6C6DED06" w14:textId="77777777" w:rsidR="00D70DAD" w:rsidRPr="00D70DAD" w:rsidRDefault="00D70DAD" w:rsidP="00D70DAD">
            <w:pPr>
              <w:spacing w:line="256" w:lineRule="auto"/>
              <w:jc w:val="both"/>
              <w:rPr>
                <w:rFonts w:eastAsia="Calibri" w:cs="Tahoma"/>
                <w:color w:val="000000" w:themeColor="text1"/>
                <w:lang w:val="sl-SI"/>
              </w:rPr>
            </w:pPr>
          </w:p>
        </w:tc>
        <w:tc>
          <w:tcPr>
            <w:tcW w:w="1043" w:type="dxa"/>
          </w:tcPr>
          <w:p w14:paraId="502AE202" w14:textId="77777777" w:rsidR="00D70DAD" w:rsidRPr="00D70DAD" w:rsidRDefault="00D70DAD" w:rsidP="00D70DAD">
            <w:pPr>
              <w:spacing w:line="256" w:lineRule="auto"/>
              <w:jc w:val="both"/>
              <w:rPr>
                <w:rFonts w:eastAsia="Calibri" w:cs="Tahoma"/>
                <w:color w:val="000000" w:themeColor="text1"/>
                <w:lang w:val="sl-SI"/>
              </w:rPr>
            </w:pPr>
          </w:p>
        </w:tc>
        <w:tc>
          <w:tcPr>
            <w:tcW w:w="1559" w:type="dxa"/>
          </w:tcPr>
          <w:p w14:paraId="182D570C" w14:textId="77777777" w:rsidR="00D70DAD" w:rsidRPr="00D70DAD" w:rsidRDefault="00D70DAD" w:rsidP="00D70DAD">
            <w:pPr>
              <w:spacing w:line="256" w:lineRule="auto"/>
              <w:jc w:val="both"/>
              <w:rPr>
                <w:rFonts w:eastAsia="Calibri" w:cs="Tahoma"/>
                <w:color w:val="000000" w:themeColor="text1"/>
                <w:lang w:val="sl-SI"/>
              </w:rPr>
            </w:pPr>
          </w:p>
        </w:tc>
        <w:tc>
          <w:tcPr>
            <w:tcW w:w="847" w:type="dxa"/>
          </w:tcPr>
          <w:p w14:paraId="1E71258D" w14:textId="77777777" w:rsidR="00D70DAD" w:rsidRPr="00D70DAD" w:rsidRDefault="00D70DAD" w:rsidP="00D70DAD">
            <w:pPr>
              <w:spacing w:line="256" w:lineRule="auto"/>
              <w:jc w:val="both"/>
              <w:rPr>
                <w:rFonts w:eastAsia="Calibri" w:cs="Tahoma"/>
                <w:color w:val="000000" w:themeColor="text1"/>
                <w:lang w:val="sl-SI"/>
              </w:rPr>
            </w:pPr>
          </w:p>
        </w:tc>
      </w:tr>
      <w:tr w:rsidR="00D70DAD" w:rsidRPr="00D70DAD" w14:paraId="5F4102F6" w14:textId="77777777" w:rsidTr="00F62FFD">
        <w:tc>
          <w:tcPr>
            <w:tcW w:w="4624" w:type="dxa"/>
          </w:tcPr>
          <w:p w14:paraId="495CBEC6" w14:textId="77777777" w:rsidR="00D70DAD" w:rsidRPr="00D70DAD" w:rsidRDefault="00D70DAD" w:rsidP="00D70DAD">
            <w:pPr>
              <w:spacing w:line="256" w:lineRule="auto"/>
              <w:jc w:val="both"/>
              <w:rPr>
                <w:rFonts w:eastAsia="Calibri" w:cs="Tahoma"/>
                <w:color w:val="000000" w:themeColor="text1"/>
                <w:lang w:val="sl-SI"/>
              </w:rPr>
            </w:pPr>
          </w:p>
        </w:tc>
        <w:tc>
          <w:tcPr>
            <w:tcW w:w="1043" w:type="dxa"/>
          </w:tcPr>
          <w:p w14:paraId="060F9F2E" w14:textId="77777777" w:rsidR="00D70DAD" w:rsidRPr="00D70DAD" w:rsidRDefault="00D70DAD" w:rsidP="00D70DAD">
            <w:pPr>
              <w:spacing w:line="256" w:lineRule="auto"/>
              <w:jc w:val="both"/>
              <w:rPr>
                <w:rFonts w:eastAsia="Calibri" w:cs="Tahoma"/>
                <w:color w:val="000000" w:themeColor="text1"/>
                <w:lang w:val="sl-SI"/>
              </w:rPr>
            </w:pPr>
          </w:p>
        </w:tc>
        <w:tc>
          <w:tcPr>
            <w:tcW w:w="1559" w:type="dxa"/>
          </w:tcPr>
          <w:p w14:paraId="205A54BF" w14:textId="77777777" w:rsidR="00D70DAD" w:rsidRPr="00D70DAD" w:rsidRDefault="00D70DAD" w:rsidP="00D70DAD">
            <w:pPr>
              <w:spacing w:line="256" w:lineRule="auto"/>
              <w:jc w:val="both"/>
              <w:rPr>
                <w:rFonts w:eastAsia="Calibri" w:cs="Tahoma"/>
                <w:color w:val="000000" w:themeColor="text1"/>
                <w:lang w:val="sl-SI"/>
              </w:rPr>
            </w:pPr>
          </w:p>
        </w:tc>
        <w:tc>
          <w:tcPr>
            <w:tcW w:w="847" w:type="dxa"/>
          </w:tcPr>
          <w:p w14:paraId="4471DD3B" w14:textId="77777777" w:rsidR="00D70DAD" w:rsidRPr="00D70DAD" w:rsidRDefault="00D70DAD" w:rsidP="00D70DAD">
            <w:pPr>
              <w:spacing w:line="256" w:lineRule="auto"/>
              <w:jc w:val="both"/>
              <w:rPr>
                <w:rFonts w:eastAsia="Calibri" w:cs="Tahoma"/>
                <w:color w:val="000000" w:themeColor="text1"/>
                <w:lang w:val="sl-SI"/>
              </w:rPr>
            </w:pPr>
          </w:p>
        </w:tc>
      </w:tr>
      <w:tr w:rsidR="00D70DAD" w:rsidRPr="00D70DAD" w14:paraId="58496AFF" w14:textId="77777777" w:rsidTr="00F62FFD">
        <w:tc>
          <w:tcPr>
            <w:tcW w:w="4624" w:type="dxa"/>
          </w:tcPr>
          <w:p w14:paraId="28C0B727" w14:textId="77777777" w:rsidR="00D70DAD" w:rsidRPr="00D70DAD" w:rsidRDefault="00D70DAD" w:rsidP="00D70DAD">
            <w:pPr>
              <w:spacing w:line="256" w:lineRule="auto"/>
              <w:jc w:val="both"/>
              <w:rPr>
                <w:rFonts w:eastAsia="Calibri" w:cs="Tahoma"/>
                <w:color w:val="000000" w:themeColor="text1"/>
                <w:lang w:val="sl-SI"/>
              </w:rPr>
            </w:pPr>
          </w:p>
        </w:tc>
        <w:tc>
          <w:tcPr>
            <w:tcW w:w="1043" w:type="dxa"/>
          </w:tcPr>
          <w:p w14:paraId="043F267E" w14:textId="77777777" w:rsidR="00D70DAD" w:rsidRPr="00D70DAD" w:rsidRDefault="00D70DAD" w:rsidP="00D70DAD">
            <w:pPr>
              <w:spacing w:line="256" w:lineRule="auto"/>
              <w:jc w:val="both"/>
              <w:rPr>
                <w:rFonts w:eastAsia="Calibri" w:cs="Tahoma"/>
                <w:color w:val="000000" w:themeColor="text1"/>
                <w:lang w:val="sl-SI"/>
              </w:rPr>
            </w:pPr>
          </w:p>
        </w:tc>
        <w:tc>
          <w:tcPr>
            <w:tcW w:w="1559" w:type="dxa"/>
          </w:tcPr>
          <w:p w14:paraId="05B462A7" w14:textId="77777777" w:rsidR="00D70DAD" w:rsidRPr="00D70DAD" w:rsidRDefault="00D70DAD" w:rsidP="00D70DAD">
            <w:pPr>
              <w:spacing w:line="256" w:lineRule="auto"/>
              <w:jc w:val="both"/>
              <w:rPr>
                <w:rFonts w:eastAsia="Calibri" w:cs="Tahoma"/>
                <w:color w:val="000000" w:themeColor="text1"/>
                <w:lang w:val="sl-SI"/>
              </w:rPr>
            </w:pPr>
          </w:p>
        </w:tc>
        <w:tc>
          <w:tcPr>
            <w:tcW w:w="847" w:type="dxa"/>
          </w:tcPr>
          <w:p w14:paraId="743960F4" w14:textId="77777777" w:rsidR="00D70DAD" w:rsidRPr="00D70DAD" w:rsidRDefault="00D70DAD" w:rsidP="00D70DAD">
            <w:pPr>
              <w:spacing w:line="256" w:lineRule="auto"/>
              <w:jc w:val="both"/>
              <w:rPr>
                <w:rFonts w:eastAsia="Calibri" w:cs="Tahoma"/>
                <w:color w:val="000000" w:themeColor="text1"/>
                <w:lang w:val="sl-SI"/>
              </w:rPr>
            </w:pPr>
          </w:p>
        </w:tc>
      </w:tr>
      <w:tr w:rsidR="00D70DAD" w:rsidRPr="00D70DAD" w14:paraId="7F0003F0" w14:textId="77777777" w:rsidTr="00F62FFD">
        <w:tc>
          <w:tcPr>
            <w:tcW w:w="4624" w:type="dxa"/>
          </w:tcPr>
          <w:p w14:paraId="2F843ADE" w14:textId="77777777" w:rsidR="00D70DAD" w:rsidRPr="00D70DAD" w:rsidRDefault="00D70DAD" w:rsidP="00D70DAD">
            <w:pPr>
              <w:spacing w:line="256" w:lineRule="auto"/>
              <w:jc w:val="both"/>
              <w:rPr>
                <w:rFonts w:eastAsia="Calibri" w:cs="Tahoma"/>
                <w:color w:val="000000" w:themeColor="text1"/>
                <w:lang w:val="sl-SI"/>
              </w:rPr>
            </w:pPr>
          </w:p>
        </w:tc>
        <w:tc>
          <w:tcPr>
            <w:tcW w:w="1043" w:type="dxa"/>
          </w:tcPr>
          <w:p w14:paraId="7ED329E4" w14:textId="77777777" w:rsidR="00D70DAD" w:rsidRPr="00D70DAD" w:rsidRDefault="00D70DAD" w:rsidP="00D70DAD">
            <w:pPr>
              <w:spacing w:line="256" w:lineRule="auto"/>
              <w:jc w:val="both"/>
              <w:rPr>
                <w:rFonts w:eastAsia="Calibri" w:cs="Tahoma"/>
                <w:color w:val="000000" w:themeColor="text1"/>
                <w:lang w:val="sl-SI"/>
              </w:rPr>
            </w:pPr>
          </w:p>
        </w:tc>
        <w:tc>
          <w:tcPr>
            <w:tcW w:w="1559" w:type="dxa"/>
          </w:tcPr>
          <w:p w14:paraId="05FB0877" w14:textId="77777777" w:rsidR="00D70DAD" w:rsidRPr="00D70DAD" w:rsidRDefault="00D70DAD" w:rsidP="00D70DAD">
            <w:pPr>
              <w:spacing w:line="256" w:lineRule="auto"/>
              <w:jc w:val="both"/>
              <w:rPr>
                <w:rFonts w:eastAsia="Calibri" w:cs="Tahoma"/>
                <w:color w:val="000000" w:themeColor="text1"/>
                <w:lang w:val="sl-SI"/>
              </w:rPr>
            </w:pPr>
          </w:p>
        </w:tc>
        <w:tc>
          <w:tcPr>
            <w:tcW w:w="847" w:type="dxa"/>
          </w:tcPr>
          <w:p w14:paraId="0A8081CB" w14:textId="77777777" w:rsidR="00D70DAD" w:rsidRPr="00D70DAD" w:rsidRDefault="00D70DAD" w:rsidP="00D70DAD">
            <w:pPr>
              <w:spacing w:line="256" w:lineRule="auto"/>
              <w:jc w:val="both"/>
              <w:rPr>
                <w:rFonts w:eastAsia="Calibri" w:cs="Tahoma"/>
                <w:color w:val="000000" w:themeColor="text1"/>
                <w:lang w:val="sl-SI"/>
              </w:rPr>
            </w:pPr>
          </w:p>
        </w:tc>
      </w:tr>
    </w:tbl>
    <w:p w14:paraId="3EA3FB0F" w14:textId="77777777" w:rsidR="00D70DAD" w:rsidRPr="00D70DAD" w:rsidRDefault="00D70DAD" w:rsidP="00D70DAD">
      <w:pPr>
        <w:spacing w:after="160" w:line="256" w:lineRule="auto"/>
        <w:ind w:left="708"/>
        <w:jc w:val="both"/>
        <w:rPr>
          <w:rFonts w:eastAsia="Calibri" w:cs="Tahoma"/>
          <w:b/>
          <w:bCs/>
          <w:color w:val="000000" w:themeColor="text1"/>
          <w:lang w:val="sl-SI"/>
        </w:rPr>
      </w:pPr>
    </w:p>
    <w:p w14:paraId="30EBD578" w14:textId="77777777" w:rsidR="00D70DAD" w:rsidRPr="00D70DAD" w:rsidRDefault="00D70DAD" w:rsidP="00D70DAD">
      <w:pPr>
        <w:spacing w:after="160" w:line="256" w:lineRule="auto"/>
        <w:ind w:left="708"/>
        <w:jc w:val="both"/>
        <w:rPr>
          <w:rFonts w:eastAsia="Calibri" w:cs="Tahoma"/>
          <w:b/>
          <w:bCs/>
          <w:color w:val="000000" w:themeColor="text1"/>
          <w:lang w:val="sl-SI"/>
        </w:rPr>
      </w:pPr>
      <w:r w:rsidRPr="00D70DAD">
        <w:rPr>
          <w:rFonts w:eastAsia="Calibri" w:cs="Tahoma"/>
          <w:b/>
          <w:bCs/>
          <w:color w:val="000000" w:themeColor="text1"/>
          <w:lang w:val="sl-SI"/>
        </w:rPr>
        <w:t>2.2. What are the competences of the Cadastre in relation to these taxes?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463"/>
        <w:gridCol w:w="1137"/>
        <w:gridCol w:w="1788"/>
        <w:gridCol w:w="1281"/>
        <w:gridCol w:w="1404"/>
      </w:tblGrid>
      <w:tr w:rsidR="00D70DAD" w:rsidRPr="00D70DAD" w14:paraId="5235DED9" w14:textId="77777777" w:rsidTr="00524BF1">
        <w:tc>
          <w:tcPr>
            <w:tcW w:w="2463" w:type="dxa"/>
            <w:shd w:val="clear" w:color="auto" w:fill="C5E0B3" w:themeFill="accent6" w:themeFillTint="66"/>
          </w:tcPr>
          <w:p w14:paraId="79C18D56" w14:textId="77777777" w:rsidR="00D70DAD" w:rsidRPr="00D70DAD" w:rsidRDefault="00D70DAD" w:rsidP="00D70DAD">
            <w:pPr>
              <w:spacing w:line="256" w:lineRule="auto"/>
              <w:rPr>
                <w:rFonts w:eastAsia="Calibri" w:cs="Tahoma"/>
                <w:b/>
                <w:bCs/>
                <w:color w:val="000000" w:themeColor="text1"/>
                <w:lang w:val="sl-SI"/>
              </w:rPr>
            </w:pPr>
            <w:r w:rsidRPr="00D70DAD">
              <w:rPr>
                <w:rFonts w:eastAsia="Calibri" w:cs="Tahoma"/>
                <w:color w:val="000000" w:themeColor="text1"/>
                <w:lang w:val="sl-SI"/>
              </w:rPr>
              <w:tab/>
              <w:t>Tax</w:t>
            </w:r>
          </w:p>
        </w:tc>
        <w:tc>
          <w:tcPr>
            <w:tcW w:w="1137" w:type="dxa"/>
            <w:shd w:val="clear" w:color="auto" w:fill="C5E0B3" w:themeFill="accent6" w:themeFillTint="66"/>
          </w:tcPr>
          <w:p w14:paraId="11582118" w14:textId="77777777" w:rsidR="00D70DAD" w:rsidRPr="00D70DAD" w:rsidRDefault="00D70DAD" w:rsidP="00D70DAD">
            <w:pPr>
              <w:spacing w:line="256" w:lineRule="auto"/>
              <w:jc w:val="both"/>
              <w:rPr>
                <w:rFonts w:eastAsia="Calibri" w:cs="Tahoma"/>
                <w:b/>
                <w:bCs/>
                <w:color w:val="000000" w:themeColor="text1"/>
                <w:lang w:val="sl-SI"/>
              </w:rPr>
            </w:pPr>
            <w:r w:rsidRPr="00D70DAD">
              <w:rPr>
                <w:rFonts w:eastAsia="Calibri" w:cs="Tahoma"/>
                <w:b/>
                <w:bCs/>
                <w:color w:val="000000" w:themeColor="text1"/>
                <w:lang w:val="sl-SI"/>
              </w:rPr>
              <w:t>None</w:t>
            </w:r>
          </w:p>
        </w:tc>
        <w:tc>
          <w:tcPr>
            <w:tcW w:w="1788" w:type="dxa"/>
            <w:shd w:val="clear" w:color="auto" w:fill="C5E0B3" w:themeFill="accent6" w:themeFillTint="66"/>
          </w:tcPr>
          <w:p w14:paraId="7CFA4B24" w14:textId="77777777" w:rsidR="00D70DAD" w:rsidRPr="00D70DAD" w:rsidRDefault="00D70DAD" w:rsidP="00D70DAD">
            <w:pPr>
              <w:spacing w:line="256" w:lineRule="auto"/>
              <w:jc w:val="both"/>
              <w:rPr>
                <w:rFonts w:eastAsia="Calibri" w:cs="Tahoma"/>
                <w:b/>
                <w:bCs/>
                <w:color w:val="000000" w:themeColor="text1"/>
                <w:lang w:val="sl-SI"/>
              </w:rPr>
            </w:pPr>
            <w:r w:rsidRPr="00D70DAD">
              <w:rPr>
                <w:rFonts w:eastAsia="Calibri" w:cs="Tahoma"/>
                <w:b/>
                <w:bCs/>
                <w:color w:val="000000" w:themeColor="text1"/>
                <w:lang w:val="sl-SI"/>
              </w:rPr>
              <w:t>Provides the  data for another body to define the value</w:t>
            </w:r>
          </w:p>
        </w:tc>
        <w:tc>
          <w:tcPr>
            <w:tcW w:w="1281" w:type="dxa"/>
            <w:shd w:val="clear" w:color="auto" w:fill="C5E0B3" w:themeFill="accent6" w:themeFillTint="66"/>
          </w:tcPr>
          <w:p w14:paraId="2921917A" w14:textId="4B43ED82" w:rsidR="00D70DAD" w:rsidRPr="00D70DAD" w:rsidRDefault="00D70DAD" w:rsidP="00436B4D">
            <w:pPr>
              <w:spacing w:line="256" w:lineRule="auto"/>
              <w:jc w:val="both"/>
              <w:rPr>
                <w:rFonts w:eastAsia="Calibri" w:cs="Tahoma"/>
                <w:b/>
                <w:bCs/>
                <w:color w:val="000000" w:themeColor="text1"/>
                <w:lang w:val="sl-SI"/>
              </w:rPr>
            </w:pPr>
            <w:r w:rsidRPr="00D70DAD">
              <w:rPr>
                <w:rFonts w:eastAsia="Calibri" w:cs="Tahoma"/>
                <w:b/>
                <w:bCs/>
                <w:color w:val="000000" w:themeColor="text1"/>
                <w:lang w:val="sl-SI"/>
              </w:rPr>
              <w:t xml:space="preserve">Determines the value. </w:t>
            </w:r>
          </w:p>
        </w:tc>
        <w:tc>
          <w:tcPr>
            <w:tcW w:w="1404" w:type="dxa"/>
            <w:shd w:val="clear" w:color="auto" w:fill="C5E0B3" w:themeFill="accent6" w:themeFillTint="66"/>
          </w:tcPr>
          <w:p w14:paraId="07D6B04B" w14:textId="77777777" w:rsidR="00D70DAD" w:rsidRPr="00D70DAD" w:rsidRDefault="00D70DAD" w:rsidP="00D70DAD">
            <w:pPr>
              <w:spacing w:line="256" w:lineRule="auto"/>
              <w:jc w:val="both"/>
              <w:rPr>
                <w:rFonts w:eastAsia="Calibri" w:cs="Tahoma"/>
                <w:b/>
                <w:bCs/>
                <w:color w:val="000000" w:themeColor="text1"/>
                <w:lang w:val="sl-SI"/>
              </w:rPr>
            </w:pPr>
            <w:r w:rsidRPr="00D70DAD">
              <w:rPr>
                <w:rFonts w:eastAsia="Calibri" w:cs="Tahoma"/>
                <w:b/>
                <w:bCs/>
                <w:color w:val="000000" w:themeColor="text1"/>
                <w:lang w:val="sl-SI"/>
              </w:rPr>
              <w:t>Manages the tax</w:t>
            </w:r>
          </w:p>
        </w:tc>
      </w:tr>
      <w:tr w:rsidR="00D70DAD" w:rsidRPr="00D70DAD" w14:paraId="61ACD081" w14:textId="77777777" w:rsidTr="00524BF1">
        <w:tc>
          <w:tcPr>
            <w:tcW w:w="2463" w:type="dxa"/>
          </w:tcPr>
          <w:p w14:paraId="2B313BDD" w14:textId="02CD1C4F" w:rsidR="00D70DAD" w:rsidRPr="00D70DAD" w:rsidRDefault="00D70DAD" w:rsidP="0004553B">
            <w:pPr>
              <w:spacing w:line="256" w:lineRule="auto"/>
              <w:rPr>
                <w:rFonts w:eastAsia="Calibri" w:cs="Tahoma"/>
                <w:color w:val="000000" w:themeColor="text1"/>
                <w:lang w:val="sl-SI"/>
              </w:rPr>
            </w:pPr>
            <w:r w:rsidRPr="00D70DAD">
              <w:rPr>
                <w:rFonts w:eastAsia="Calibri" w:cs="Tahoma"/>
                <w:color w:val="000000" w:themeColor="text1"/>
                <w:lang w:val="sl-SI"/>
              </w:rPr>
              <w:t>Recurrent property tax</w:t>
            </w:r>
          </w:p>
        </w:tc>
        <w:tc>
          <w:tcPr>
            <w:tcW w:w="1137" w:type="dxa"/>
          </w:tcPr>
          <w:p w14:paraId="1AD25226" w14:textId="77777777" w:rsidR="00D70DAD" w:rsidRPr="00D70DAD" w:rsidRDefault="00D70DAD" w:rsidP="00D70DAD">
            <w:pPr>
              <w:spacing w:line="256" w:lineRule="auto"/>
              <w:jc w:val="both"/>
              <w:rPr>
                <w:rFonts w:eastAsia="Calibri" w:cs="Tahoma"/>
                <w:color w:val="000000" w:themeColor="text1"/>
                <w:lang w:val="sl-SI"/>
              </w:rPr>
            </w:pPr>
          </w:p>
        </w:tc>
        <w:tc>
          <w:tcPr>
            <w:tcW w:w="1788" w:type="dxa"/>
          </w:tcPr>
          <w:p w14:paraId="11A62C83" w14:textId="77777777" w:rsidR="00D70DAD" w:rsidRPr="00D70DAD" w:rsidRDefault="00D70DAD" w:rsidP="00D70DAD">
            <w:pPr>
              <w:spacing w:line="256" w:lineRule="auto"/>
              <w:jc w:val="both"/>
              <w:rPr>
                <w:rFonts w:eastAsia="Calibri" w:cs="Tahoma"/>
                <w:color w:val="000000" w:themeColor="text1"/>
                <w:lang w:val="sl-SI"/>
              </w:rPr>
            </w:pPr>
          </w:p>
        </w:tc>
        <w:tc>
          <w:tcPr>
            <w:tcW w:w="1281" w:type="dxa"/>
          </w:tcPr>
          <w:p w14:paraId="2F06539D" w14:textId="77777777" w:rsidR="00D70DAD" w:rsidRPr="00D70DAD" w:rsidRDefault="00D70DAD" w:rsidP="00D70DAD">
            <w:pPr>
              <w:spacing w:line="256" w:lineRule="auto"/>
              <w:jc w:val="both"/>
              <w:rPr>
                <w:rFonts w:eastAsia="Calibri" w:cs="Tahoma"/>
                <w:color w:val="000000" w:themeColor="text1"/>
                <w:lang w:val="sl-SI"/>
              </w:rPr>
            </w:pPr>
          </w:p>
        </w:tc>
        <w:tc>
          <w:tcPr>
            <w:tcW w:w="1404" w:type="dxa"/>
          </w:tcPr>
          <w:p w14:paraId="20C28674" w14:textId="77777777" w:rsidR="00D70DAD" w:rsidRPr="00D70DAD" w:rsidRDefault="00D70DAD" w:rsidP="00D70DAD">
            <w:pPr>
              <w:spacing w:line="256" w:lineRule="auto"/>
              <w:jc w:val="both"/>
              <w:rPr>
                <w:rFonts w:eastAsia="Calibri" w:cs="Tahoma"/>
                <w:color w:val="000000" w:themeColor="text1"/>
                <w:lang w:val="sl-SI"/>
              </w:rPr>
            </w:pPr>
          </w:p>
        </w:tc>
      </w:tr>
      <w:tr w:rsidR="00D70DAD" w:rsidRPr="00D70DAD" w14:paraId="39022A24" w14:textId="77777777" w:rsidTr="00524BF1">
        <w:tc>
          <w:tcPr>
            <w:tcW w:w="2463" w:type="dxa"/>
          </w:tcPr>
          <w:p w14:paraId="3316EF20" w14:textId="11C3B893" w:rsidR="00D70DAD" w:rsidRPr="00D70DAD" w:rsidRDefault="00D70DAD" w:rsidP="0004553B">
            <w:pPr>
              <w:spacing w:line="256" w:lineRule="auto"/>
              <w:rPr>
                <w:rFonts w:eastAsia="Calibri" w:cs="Tahoma"/>
                <w:color w:val="000000" w:themeColor="text1"/>
                <w:lang w:val="sl-SI"/>
              </w:rPr>
            </w:pPr>
            <w:r w:rsidRPr="00D70DAD">
              <w:rPr>
                <w:rFonts w:eastAsia="Calibri" w:cs="Tahoma"/>
                <w:color w:val="000000" w:themeColor="text1"/>
                <w:lang w:val="sl-SI"/>
              </w:rPr>
              <w:t>Transfer tax</w:t>
            </w:r>
          </w:p>
        </w:tc>
        <w:tc>
          <w:tcPr>
            <w:tcW w:w="1137" w:type="dxa"/>
          </w:tcPr>
          <w:p w14:paraId="11E06091" w14:textId="77777777" w:rsidR="00D70DAD" w:rsidRPr="00D70DAD" w:rsidRDefault="00D70DAD" w:rsidP="00D70DAD">
            <w:pPr>
              <w:spacing w:line="256" w:lineRule="auto"/>
              <w:jc w:val="both"/>
              <w:rPr>
                <w:rFonts w:eastAsia="Calibri" w:cs="Tahoma"/>
                <w:color w:val="000000" w:themeColor="text1"/>
                <w:lang w:val="sl-SI"/>
              </w:rPr>
            </w:pPr>
          </w:p>
        </w:tc>
        <w:tc>
          <w:tcPr>
            <w:tcW w:w="1788" w:type="dxa"/>
          </w:tcPr>
          <w:p w14:paraId="67E54828" w14:textId="77777777" w:rsidR="00D70DAD" w:rsidRPr="00D70DAD" w:rsidRDefault="00D70DAD" w:rsidP="00D70DAD">
            <w:pPr>
              <w:spacing w:line="256" w:lineRule="auto"/>
              <w:jc w:val="both"/>
              <w:rPr>
                <w:rFonts w:eastAsia="Calibri" w:cs="Tahoma"/>
                <w:color w:val="000000" w:themeColor="text1"/>
                <w:lang w:val="sl-SI"/>
              </w:rPr>
            </w:pPr>
          </w:p>
        </w:tc>
        <w:tc>
          <w:tcPr>
            <w:tcW w:w="1281" w:type="dxa"/>
          </w:tcPr>
          <w:p w14:paraId="620E0A2F" w14:textId="77777777" w:rsidR="00D70DAD" w:rsidRPr="00D70DAD" w:rsidRDefault="00D70DAD" w:rsidP="00D70DAD">
            <w:pPr>
              <w:spacing w:line="256" w:lineRule="auto"/>
              <w:jc w:val="both"/>
              <w:rPr>
                <w:rFonts w:eastAsia="Calibri" w:cs="Tahoma"/>
                <w:color w:val="000000" w:themeColor="text1"/>
                <w:lang w:val="sl-SI"/>
              </w:rPr>
            </w:pPr>
          </w:p>
        </w:tc>
        <w:tc>
          <w:tcPr>
            <w:tcW w:w="1404" w:type="dxa"/>
          </w:tcPr>
          <w:p w14:paraId="4FA99D3E" w14:textId="77777777" w:rsidR="00D70DAD" w:rsidRPr="00D70DAD" w:rsidRDefault="00D70DAD" w:rsidP="00D70DAD">
            <w:pPr>
              <w:spacing w:line="256" w:lineRule="auto"/>
              <w:jc w:val="both"/>
              <w:rPr>
                <w:rFonts w:eastAsia="Calibri" w:cs="Tahoma"/>
                <w:color w:val="000000" w:themeColor="text1"/>
                <w:lang w:val="sl-SI"/>
              </w:rPr>
            </w:pPr>
          </w:p>
        </w:tc>
      </w:tr>
      <w:tr w:rsidR="00D70DAD" w:rsidRPr="00D70DAD" w14:paraId="2AFB98D8" w14:textId="77777777" w:rsidTr="00524BF1">
        <w:tc>
          <w:tcPr>
            <w:tcW w:w="2463" w:type="dxa"/>
          </w:tcPr>
          <w:p w14:paraId="57970A98" w14:textId="77777777" w:rsidR="00D70DAD" w:rsidRPr="00D70DAD" w:rsidRDefault="00D70DAD" w:rsidP="00D70DAD">
            <w:pPr>
              <w:spacing w:line="256" w:lineRule="auto"/>
              <w:jc w:val="both"/>
              <w:rPr>
                <w:rFonts w:eastAsia="Calibri" w:cs="Tahoma"/>
                <w:color w:val="000000" w:themeColor="text1"/>
                <w:lang w:val="sl-SI"/>
              </w:rPr>
            </w:pPr>
            <w:r w:rsidRPr="00D70DAD">
              <w:rPr>
                <w:rFonts w:eastAsia="Calibri" w:cs="Tahoma"/>
                <w:color w:val="000000" w:themeColor="text1"/>
                <w:lang w:val="sl-SI"/>
              </w:rPr>
              <w:t>xxxxxx</w:t>
            </w:r>
          </w:p>
        </w:tc>
        <w:tc>
          <w:tcPr>
            <w:tcW w:w="1137" w:type="dxa"/>
          </w:tcPr>
          <w:p w14:paraId="587E4DB2" w14:textId="77777777" w:rsidR="00D70DAD" w:rsidRPr="00D70DAD" w:rsidRDefault="00D70DAD" w:rsidP="00D70DAD">
            <w:pPr>
              <w:spacing w:line="256" w:lineRule="auto"/>
              <w:jc w:val="both"/>
              <w:rPr>
                <w:rFonts w:eastAsia="Calibri" w:cs="Tahoma"/>
                <w:color w:val="000000" w:themeColor="text1"/>
                <w:lang w:val="sl-SI"/>
              </w:rPr>
            </w:pPr>
          </w:p>
        </w:tc>
        <w:tc>
          <w:tcPr>
            <w:tcW w:w="1788" w:type="dxa"/>
          </w:tcPr>
          <w:p w14:paraId="007795C3" w14:textId="77777777" w:rsidR="00D70DAD" w:rsidRPr="00D70DAD" w:rsidRDefault="00D70DAD" w:rsidP="00D70DAD">
            <w:pPr>
              <w:spacing w:line="256" w:lineRule="auto"/>
              <w:jc w:val="both"/>
              <w:rPr>
                <w:rFonts w:eastAsia="Calibri" w:cs="Tahoma"/>
                <w:color w:val="000000" w:themeColor="text1"/>
                <w:lang w:val="sl-SI"/>
              </w:rPr>
            </w:pPr>
          </w:p>
        </w:tc>
        <w:tc>
          <w:tcPr>
            <w:tcW w:w="1281" w:type="dxa"/>
          </w:tcPr>
          <w:p w14:paraId="06B90321" w14:textId="77777777" w:rsidR="00D70DAD" w:rsidRPr="00D70DAD" w:rsidRDefault="00D70DAD" w:rsidP="00D70DAD">
            <w:pPr>
              <w:spacing w:line="256" w:lineRule="auto"/>
              <w:jc w:val="both"/>
              <w:rPr>
                <w:rFonts w:eastAsia="Calibri" w:cs="Tahoma"/>
                <w:color w:val="000000" w:themeColor="text1"/>
                <w:lang w:val="sl-SI"/>
              </w:rPr>
            </w:pPr>
          </w:p>
        </w:tc>
        <w:tc>
          <w:tcPr>
            <w:tcW w:w="1404" w:type="dxa"/>
          </w:tcPr>
          <w:p w14:paraId="02B9BFB1" w14:textId="77777777" w:rsidR="00D70DAD" w:rsidRPr="00D70DAD" w:rsidRDefault="00D70DAD" w:rsidP="00D70DAD">
            <w:pPr>
              <w:spacing w:line="256" w:lineRule="auto"/>
              <w:jc w:val="both"/>
              <w:rPr>
                <w:rFonts w:eastAsia="Calibri" w:cs="Tahoma"/>
                <w:color w:val="000000" w:themeColor="text1"/>
                <w:lang w:val="sl-SI"/>
              </w:rPr>
            </w:pPr>
          </w:p>
        </w:tc>
      </w:tr>
      <w:tr w:rsidR="00D70DAD" w:rsidRPr="00D70DAD" w14:paraId="3F434357" w14:textId="77777777" w:rsidTr="00524BF1">
        <w:tc>
          <w:tcPr>
            <w:tcW w:w="2463" w:type="dxa"/>
          </w:tcPr>
          <w:p w14:paraId="1629EFDE" w14:textId="77777777" w:rsidR="00D70DAD" w:rsidRPr="00D70DAD" w:rsidRDefault="00D70DAD" w:rsidP="00D70DAD">
            <w:pPr>
              <w:spacing w:line="256" w:lineRule="auto"/>
              <w:jc w:val="both"/>
              <w:rPr>
                <w:rFonts w:eastAsia="Calibri" w:cs="Tahoma"/>
                <w:color w:val="000000" w:themeColor="text1"/>
                <w:lang w:val="sl-SI"/>
              </w:rPr>
            </w:pPr>
            <w:r w:rsidRPr="00D70DAD">
              <w:rPr>
                <w:rFonts w:eastAsia="Calibri" w:cs="Tahoma"/>
                <w:color w:val="000000" w:themeColor="text1"/>
                <w:lang w:val="sl-SI"/>
              </w:rPr>
              <w:t>xxxxxx</w:t>
            </w:r>
          </w:p>
        </w:tc>
        <w:tc>
          <w:tcPr>
            <w:tcW w:w="1137" w:type="dxa"/>
          </w:tcPr>
          <w:p w14:paraId="61E3C923" w14:textId="77777777" w:rsidR="00D70DAD" w:rsidRPr="00D70DAD" w:rsidRDefault="00D70DAD" w:rsidP="00D70DAD">
            <w:pPr>
              <w:spacing w:line="256" w:lineRule="auto"/>
              <w:jc w:val="both"/>
              <w:rPr>
                <w:rFonts w:eastAsia="Calibri" w:cs="Tahoma"/>
                <w:color w:val="000000" w:themeColor="text1"/>
                <w:lang w:val="sl-SI"/>
              </w:rPr>
            </w:pPr>
          </w:p>
        </w:tc>
        <w:tc>
          <w:tcPr>
            <w:tcW w:w="1788" w:type="dxa"/>
          </w:tcPr>
          <w:p w14:paraId="7AA82FB9" w14:textId="77777777" w:rsidR="00D70DAD" w:rsidRPr="00D70DAD" w:rsidRDefault="00D70DAD" w:rsidP="00D70DAD">
            <w:pPr>
              <w:spacing w:line="256" w:lineRule="auto"/>
              <w:jc w:val="both"/>
              <w:rPr>
                <w:rFonts w:eastAsia="Calibri" w:cs="Tahoma"/>
                <w:color w:val="000000" w:themeColor="text1"/>
                <w:lang w:val="sl-SI"/>
              </w:rPr>
            </w:pPr>
          </w:p>
        </w:tc>
        <w:tc>
          <w:tcPr>
            <w:tcW w:w="1281" w:type="dxa"/>
          </w:tcPr>
          <w:p w14:paraId="213BB2DC" w14:textId="77777777" w:rsidR="00D70DAD" w:rsidRPr="00D70DAD" w:rsidRDefault="00D70DAD" w:rsidP="00D70DAD">
            <w:pPr>
              <w:spacing w:line="256" w:lineRule="auto"/>
              <w:jc w:val="both"/>
              <w:rPr>
                <w:rFonts w:eastAsia="Calibri" w:cs="Tahoma"/>
                <w:color w:val="000000" w:themeColor="text1"/>
                <w:lang w:val="sl-SI"/>
              </w:rPr>
            </w:pPr>
          </w:p>
        </w:tc>
        <w:tc>
          <w:tcPr>
            <w:tcW w:w="1404" w:type="dxa"/>
          </w:tcPr>
          <w:p w14:paraId="0A497612" w14:textId="77777777" w:rsidR="00D70DAD" w:rsidRPr="00D70DAD" w:rsidRDefault="00D70DAD" w:rsidP="00D70DAD">
            <w:pPr>
              <w:spacing w:line="256" w:lineRule="auto"/>
              <w:jc w:val="both"/>
              <w:rPr>
                <w:rFonts w:eastAsia="Calibri" w:cs="Tahoma"/>
                <w:color w:val="000000" w:themeColor="text1"/>
                <w:lang w:val="sl-SI"/>
              </w:rPr>
            </w:pPr>
          </w:p>
        </w:tc>
      </w:tr>
    </w:tbl>
    <w:p w14:paraId="127B404B" w14:textId="77777777" w:rsidR="00D70DAD" w:rsidRPr="00D70DAD" w:rsidRDefault="00D70DAD" w:rsidP="00D70DAD">
      <w:pPr>
        <w:spacing w:after="160" w:line="259" w:lineRule="auto"/>
        <w:ind w:left="720"/>
        <w:contextualSpacing/>
        <w:jc w:val="both"/>
        <w:rPr>
          <w:rFonts w:asciiTheme="minorHAnsi" w:hAnsiTheme="minorHAnsi" w:cstheme="minorBidi"/>
          <w:color w:val="000000" w:themeColor="text1"/>
          <w:lang w:val="es-UY"/>
        </w:rPr>
      </w:pPr>
    </w:p>
    <w:p w14:paraId="413DDDDB" w14:textId="77777777" w:rsidR="00D70DAD" w:rsidRDefault="00D70DAD" w:rsidP="00524BF1">
      <w:pPr>
        <w:spacing w:after="240" w:line="259" w:lineRule="auto"/>
        <w:ind w:left="720"/>
        <w:contextualSpacing/>
        <w:jc w:val="both"/>
        <w:rPr>
          <w:rFonts w:asciiTheme="minorHAnsi" w:hAnsiTheme="minorHAnsi" w:cstheme="minorBidi"/>
          <w:b/>
          <w:bCs/>
          <w:color w:val="000000" w:themeColor="text1"/>
          <w:lang w:val="en-GB"/>
        </w:rPr>
      </w:pPr>
      <w:r w:rsidRPr="00D70DAD">
        <w:rPr>
          <w:rFonts w:asciiTheme="minorHAnsi" w:hAnsiTheme="minorHAnsi" w:cstheme="minorBidi"/>
          <w:b/>
          <w:bCs/>
          <w:color w:val="000000" w:themeColor="text1"/>
          <w:lang w:val="en-GB"/>
        </w:rPr>
        <w:t>2.3. At what level are the main taxes collected?</w:t>
      </w:r>
    </w:p>
    <w:p w14:paraId="23E3CDED" w14:textId="77777777" w:rsidR="00524BF1" w:rsidRPr="00D70DAD" w:rsidRDefault="00524BF1" w:rsidP="00524BF1">
      <w:pPr>
        <w:spacing w:after="240" w:line="259" w:lineRule="auto"/>
        <w:ind w:left="720"/>
        <w:contextualSpacing/>
        <w:jc w:val="both"/>
        <w:rPr>
          <w:rFonts w:asciiTheme="minorHAnsi" w:hAnsiTheme="minorHAnsi" w:cstheme="minorBidi"/>
          <w:b/>
          <w:bCs/>
          <w:color w:val="000000" w:themeColor="text1"/>
          <w:lang w:val="en-GB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4624"/>
        <w:gridCol w:w="1043"/>
        <w:gridCol w:w="1559"/>
        <w:gridCol w:w="847"/>
      </w:tblGrid>
      <w:tr w:rsidR="00D70DAD" w:rsidRPr="00D70DAD" w14:paraId="16170A8E" w14:textId="77777777" w:rsidTr="00F62FFD">
        <w:tc>
          <w:tcPr>
            <w:tcW w:w="4624" w:type="dxa"/>
            <w:shd w:val="clear" w:color="auto" w:fill="C5E0B3" w:themeFill="accent6" w:themeFillTint="66"/>
          </w:tcPr>
          <w:p w14:paraId="07B4828E" w14:textId="77777777" w:rsidR="00D70DAD" w:rsidRPr="00D70DAD" w:rsidRDefault="00D70DAD" w:rsidP="00D70DAD">
            <w:pPr>
              <w:spacing w:line="256" w:lineRule="auto"/>
              <w:rPr>
                <w:rFonts w:eastAsia="Calibri" w:cs="Tahoma"/>
                <w:b/>
                <w:bCs/>
                <w:color w:val="000000" w:themeColor="text1"/>
                <w:lang w:val="sl-SI"/>
              </w:rPr>
            </w:pPr>
            <w:r w:rsidRPr="00D70DAD">
              <w:rPr>
                <w:rFonts w:eastAsia="Calibri" w:cs="Tahoma"/>
                <w:color w:val="000000" w:themeColor="text1"/>
                <w:lang w:val="sl-SI"/>
              </w:rPr>
              <w:tab/>
              <w:t>Collection</w:t>
            </w:r>
          </w:p>
        </w:tc>
        <w:tc>
          <w:tcPr>
            <w:tcW w:w="1043" w:type="dxa"/>
            <w:shd w:val="clear" w:color="auto" w:fill="C5E0B3" w:themeFill="accent6" w:themeFillTint="66"/>
          </w:tcPr>
          <w:p w14:paraId="33012B52" w14:textId="77777777" w:rsidR="00D70DAD" w:rsidRPr="00D70DAD" w:rsidRDefault="00D70DAD" w:rsidP="00D70DAD">
            <w:pPr>
              <w:spacing w:line="256" w:lineRule="auto"/>
              <w:jc w:val="both"/>
              <w:rPr>
                <w:rFonts w:eastAsia="Calibri" w:cs="Tahoma"/>
                <w:b/>
                <w:bCs/>
                <w:color w:val="000000" w:themeColor="text1"/>
                <w:lang w:val="sl-SI"/>
              </w:rPr>
            </w:pPr>
            <w:r w:rsidRPr="00D70DAD">
              <w:rPr>
                <w:rFonts w:eastAsia="Calibri" w:cs="Tahoma"/>
                <w:b/>
                <w:bCs/>
                <w:color w:val="000000" w:themeColor="text1"/>
                <w:lang w:val="sl-SI"/>
              </w:rPr>
              <w:t>National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4EE7C94C" w14:textId="77777777" w:rsidR="00D70DAD" w:rsidRPr="00D70DAD" w:rsidRDefault="00D70DAD" w:rsidP="00D70DAD">
            <w:pPr>
              <w:spacing w:line="256" w:lineRule="auto"/>
              <w:jc w:val="both"/>
              <w:rPr>
                <w:rFonts w:eastAsia="Calibri" w:cs="Tahoma"/>
                <w:b/>
                <w:bCs/>
                <w:color w:val="000000" w:themeColor="text1"/>
                <w:lang w:val="sl-SI"/>
              </w:rPr>
            </w:pPr>
            <w:r w:rsidRPr="00D70DAD">
              <w:rPr>
                <w:rFonts w:eastAsia="Calibri" w:cs="Tahoma"/>
                <w:b/>
                <w:bCs/>
                <w:color w:val="000000" w:themeColor="text1"/>
                <w:lang w:val="sl-SI"/>
              </w:rPr>
              <w:t>Subnational</w:t>
            </w:r>
          </w:p>
        </w:tc>
        <w:tc>
          <w:tcPr>
            <w:tcW w:w="847" w:type="dxa"/>
            <w:shd w:val="clear" w:color="auto" w:fill="C5E0B3" w:themeFill="accent6" w:themeFillTint="66"/>
          </w:tcPr>
          <w:p w14:paraId="2D2240A7" w14:textId="77777777" w:rsidR="00D70DAD" w:rsidRPr="00D70DAD" w:rsidRDefault="00D70DAD" w:rsidP="00D70DAD">
            <w:pPr>
              <w:spacing w:line="256" w:lineRule="auto"/>
              <w:jc w:val="both"/>
              <w:rPr>
                <w:rFonts w:eastAsia="Calibri" w:cs="Tahoma"/>
                <w:b/>
                <w:bCs/>
                <w:color w:val="000000" w:themeColor="text1"/>
                <w:lang w:val="sl-SI"/>
              </w:rPr>
            </w:pPr>
            <w:r w:rsidRPr="00D70DAD">
              <w:rPr>
                <w:rFonts w:eastAsia="Calibri" w:cs="Tahoma"/>
                <w:b/>
                <w:bCs/>
                <w:color w:val="000000" w:themeColor="text1"/>
                <w:lang w:val="sl-SI"/>
              </w:rPr>
              <w:t>Local</w:t>
            </w:r>
          </w:p>
        </w:tc>
      </w:tr>
      <w:tr w:rsidR="00D70DAD" w:rsidRPr="00D70DAD" w14:paraId="3B4EA76D" w14:textId="77777777" w:rsidTr="00F62FFD">
        <w:tc>
          <w:tcPr>
            <w:tcW w:w="4624" w:type="dxa"/>
          </w:tcPr>
          <w:p w14:paraId="5563DAFB" w14:textId="1C8CA9E3" w:rsidR="00D70DAD" w:rsidRPr="00D70DAD" w:rsidRDefault="00D70DAD" w:rsidP="0004553B">
            <w:pPr>
              <w:spacing w:line="256" w:lineRule="auto"/>
              <w:rPr>
                <w:rFonts w:eastAsia="Calibri" w:cs="Tahoma"/>
                <w:color w:val="000000" w:themeColor="text1"/>
                <w:lang w:val="sl-SI"/>
              </w:rPr>
            </w:pPr>
            <w:r w:rsidRPr="00D70DAD">
              <w:rPr>
                <w:rFonts w:eastAsia="Calibri" w:cs="Tahoma"/>
                <w:color w:val="000000" w:themeColor="text1"/>
                <w:lang w:val="sl-SI"/>
              </w:rPr>
              <w:t>Recurrent property tax</w:t>
            </w:r>
          </w:p>
        </w:tc>
        <w:tc>
          <w:tcPr>
            <w:tcW w:w="1043" w:type="dxa"/>
          </w:tcPr>
          <w:p w14:paraId="72D4A2BA" w14:textId="77777777" w:rsidR="00D70DAD" w:rsidRPr="00D70DAD" w:rsidRDefault="00D70DAD" w:rsidP="00D70DAD">
            <w:pPr>
              <w:spacing w:line="256" w:lineRule="auto"/>
              <w:jc w:val="both"/>
              <w:rPr>
                <w:rFonts w:eastAsia="Calibri" w:cs="Tahoma"/>
                <w:color w:val="000000" w:themeColor="text1"/>
                <w:lang w:val="sl-SI"/>
              </w:rPr>
            </w:pPr>
          </w:p>
        </w:tc>
        <w:tc>
          <w:tcPr>
            <w:tcW w:w="1559" w:type="dxa"/>
          </w:tcPr>
          <w:p w14:paraId="6273A7B7" w14:textId="77777777" w:rsidR="00D70DAD" w:rsidRPr="00D70DAD" w:rsidRDefault="00D70DAD" w:rsidP="00D70DAD">
            <w:pPr>
              <w:spacing w:line="256" w:lineRule="auto"/>
              <w:jc w:val="both"/>
              <w:rPr>
                <w:rFonts w:eastAsia="Calibri" w:cs="Tahoma"/>
                <w:color w:val="000000" w:themeColor="text1"/>
                <w:lang w:val="sl-SI"/>
              </w:rPr>
            </w:pPr>
          </w:p>
        </w:tc>
        <w:tc>
          <w:tcPr>
            <w:tcW w:w="847" w:type="dxa"/>
          </w:tcPr>
          <w:p w14:paraId="09F5F1EC" w14:textId="77777777" w:rsidR="00D70DAD" w:rsidRPr="00D70DAD" w:rsidRDefault="00D70DAD" w:rsidP="00D70DAD">
            <w:pPr>
              <w:spacing w:line="256" w:lineRule="auto"/>
              <w:jc w:val="both"/>
              <w:rPr>
                <w:rFonts w:eastAsia="Calibri" w:cs="Tahoma"/>
                <w:color w:val="000000" w:themeColor="text1"/>
                <w:lang w:val="sl-SI"/>
              </w:rPr>
            </w:pPr>
          </w:p>
        </w:tc>
      </w:tr>
      <w:tr w:rsidR="00D70DAD" w:rsidRPr="00D70DAD" w14:paraId="34186E42" w14:textId="77777777" w:rsidTr="00F62FFD">
        <w:tc>
          <w:tcPr>
            <w:tcW w:w="4624" w:type="dxa"/>
          </w:tcPr>
          <w:p w14:paraId="057B83D4" w14:textId="5B5E22B5" w:rsidR="00D70DAD" w:rsidRPr="00D70DAD" w:rsidRDefault="00D70DAD" w:rsidP="0004553B">
            <w:pPr>
              <w:spacing w:line="256" w:lineRule="auto"/>
              <w:rPr>
                <w:rFonts w:eastAsia="Calibri" w:cs="Tahoma"/>
                <w:color w:val="000000" w:themeColor="text1"/>
                <w:lang w:val="sl-SI"/>
              </w:rPr>
            </w:pPr>
            <w:r w:rsidRPr="00D70DAD">
              <w:rPr>
                <w:rFonts w:eastAsia="Calibri" w:cs="Tahoma"/>
                <w:color w:val="000000" w:themeColor="text1"/>
                <w:lang w:val="sl-SI"/>
              </w:rPr>
              <w:t>Transfer tax</w:t>
            </w:r>
          </w:p>
        </w:tc>
        <w:tc>
          <w:tcPr>
            <w:tcW w:w="1043" w:type="dxa"/>
          </w:tcPr>
          <w:p w14:paraId="6E7D0B98" w14:textId="77777777" w:rsidR="00D70DAD" w:rsidRPr="00D70DAD" w:rsidRDefault="00D70DAD" w:rsidP="00D70DAD">
            <w:pPr>
              <w:spacing w:line="256" w:lineRule="auto"/>
              <w:jc w:val="both"/>
              <w:rPr>
                <w:rFonts w:eastAsia="Calibri" w:cs="Tahoma"/>
                <w:color w:val="000000" w:themeColor="text1"/>
                <w:lang w:val="sl-SI"/>
              </w:rPr>
            </w:pPr>
          </w:p>
        </w:tc>
        <w:tc>
          <w:tcPr>
            <w:tcW w:w="1559" w:type="dxa"/>
          </w:tcPr>
          <w:p w14:paraId="4E32AD2B" w14:textId="77777777" w:rsidR="00D70DAD" w:rsidRPr="00D70DAD" w:rsidRDefault="00D70DAD" w:rsidP="00D70DAD">
            <w:pPr>
              <w:spacing w:line="256" w:lineRule="auto"/>
              <w:jc w:val="both"/>
              <w:rPr>
                <w:rFonts w:eastAsia="Calibri" w:cs="Tahoma"/>
                <w:color w:val="000000" w:themeColor="text1"/>
                <w:lang w:val="sl-SI"/>
              </w:rPr>
            </w:pPr>
          </w:p>
        </w:tc>
        <w:tc>
          <w:tcPr>
            <w:tcW w:w="847" w:type="dxa"/>
          </w:tcPr>
          <w:p w14:paraId="092A3AA4" w14:textId="77777777" w:rsidR="00D70DAD" w:rsidRPr="00D70DAD" w:rsidRDefault="00D70DAD" w:rsidP="00D70DAD">
            <w:pPr>
              <w:spacing w:line="256" w:lineRule="auto"/>
              <w:jc w:val="both"/>
              <w:rPr>
                <w:rFonts w:eastAsia="Calibri" w:cs="Tahoma"/>
                <w:color w:val="000000" w:themeColor="text1"/>
                <w:lang w:val="sl-SI"/>
              </w:rPr>
            </w:pPr>
          </w:p>
        </w:tc>
      </w:tr>
      <w:tr w:rsidR="00D70DAD" w:rsidRPr="00D70DAD" w14:paraId="17DCA57E" w14:textId="77777777" w:rsidTr="00F62FFD">
        <w:tc>
          <w:tcPr>
            <w:tcW w:w="4624" w:type="dxa"/>
          </w:tcPr>
          <w:p w14:paraId="284ABB29" w14:textId="77777777" w:rsidR="00D70DAD" w:rsidRPr="00D70DAD" w:rsidRDefault="00D70DAD" w:rsidP="00D70DAD">
            <w:pPr>
              <w:spacing w:line="256" w:lineRule="auto"/>
              <w:jc w:val="both"/>
              <w:rPr>
                <w:rFonts w:eastAsia="Calibri" w:cs="Tahoma"/>
                <w:color w:val="000000" w:themeColor="text1"/>
                <w:lang w:val="sl-SI"/>
              </w:rPr>
            </w:pPr>
            <w:r w:rsidRPr="00D70DAD">
              <w:rPr>
                <w:rFonts w:eastAsia="Calibri" w:cs="Tahoma"/>
                <w:color w:val="000000" w:themeColor="text1"/>
                <w:lang w:val="sl-SI"/>
              </w:rPr>
              <w:t>xxxx</w:t>
            </w:r>
          </w:p>
        </w:tc>
        <w:tc>
          <w:tcPr>
            <w:tcW w:w="1043" w:type="dxa"/>
          </w:tcPr>
          <w:p w14:paraId="55FADDEC" w14:textId="77777777" w:rsidR="00D70DAD" w:rsidRPr="00D70DAD" w:rsidRDefault="00D70DAD" w:rsidP="00D70DAD">
            <w:pPr>
              <w:spacing w:line="256" w:lineRule="auto"/>
              <w:jc w:val="both"/>
              <w:rPr>
                <w:rFonts w:eastAsia="Calibri" w:cs="Tahoma"/>
                <w:color w:val="000000" w:themeColor="text1"/>
                <w:lang w:val="sl-SI"/>
              </w:rPr>
            </w:pPr>
          </w:p>
        </w:tc>
        <w:tc>
          <w:tcPr>
            <w:tcW w:w="1559" w:type="dxa"/>
          </w:tcPr>
          <w:p w14:paraId="14209242" w14:textId="77777777" w:rsidR="00D70DAD" w:rsidRPr="00D70DAD" w:rsidRDefault="00D70DAD" w:rsidP="00D70DAD">
            <w:pPr>
              <w:spacing w:line="256" w:lineRule="auto"/>
              <w:jc w:val="both"/>
              <w:rPr>
                <w:rFonts w:eastAsia="Calibri" w:cs="Tahoma"/>
                <w:color w:val="000000" w:themeColor="text1"/>
                <w:lang w:val="sl-SI"/>
              </w:rPr>
            </w:pPr>
          </w:p>
        </w:tc>
        <w:tc>
          <w:tcPr>
            <w:tcW w:w="847" w:type="dxa"/>
          </w:tcPr>
          <w:p w14:paraId="4097BA8E" w14:textId="77777777" w:rsidR="00D70DAD" w:rsidRPr="00D70DAD" w:rsidRDefault="00D70DAD" w:rsidP="00D70DAD">
            <w:pPr>
              <w:spacing w:line="256" w:lineRule="auto"/>
              <w:jc w:val="both"/>
              <w:rPr>
                <w:rFonts w:eastAsia="Calibri" w:cs="Tahoma"/>
                <w:color w:val="000000" w:themeColor="text1"/>
                <w:lang w:val="sl-SI"/>
              </w:rPr>
            </w:pPr>
          </w:p>
        </w:tc>
      </w:tr>
      <w:tr w:rsidR="00D70DAD" w:rsidRPr="00D70DAD" w14:paraId="0F3B8052" w14:textId="77777777" w:rsidTr="00F62FFD">
        <w:tc>
          <w:tcPr>
            <w:tcW w:w="4624" w:type="dxa"/>
          </w:tcPr>
          <w:p w14:paraId="06C58654" w14:textId="77777777" w:rsidR="00D70DAD" w:rsidRPr="00D70DAD" w:rsidRDefault="00D70DAD" w:rsidP="00D70DAD">
            <w:pPr>
              <w:spacing w:line="256" w:lineRule="auto"/>
              <w:jc w:val="both"/>
              <w:rPr>
                <w:rFonts w:eastAsia="Calibri" w:cs="Tahoma"/>
                <w:color w:val="000000" w:themeColor="text1"/>
                <w:lang w:val="sl-SI"/>
              </w:rPr>
            </w:pPr>
            <w:r w:rsidRPr="00D70DAD">
              <w:rPr>
                <w:rFonts w:eastAsia="Calibri" w:cs="Tahoma"/>
                <w:color w:val="000000" w:themeColor="text1"/>
                <w:lang w:val="sl-SI"/>
              </w:rPr>
              <w:t>xxxxx</w:t>
            </w:r>
          </w:p>
        </w:tc>
        <w:tc>
          <w:tcPr>
            <w:tcW w:w="1043" w:type="dxa"/>
          </w:tcPr>
          <w:p w14:paraId="62BEF6CA" w14:textId="77777777" w:rsidR="00D70DAD" w:rsidRPr="00D70DAD" w:rsidRDefault="00D70DAD" w:rsidP="00D70DAD">
            <w:pPr>
              <w:spacing w:line="256" w:lineRule="auto"/>
              <w:jc w:val="both"/>
              <w:rPr>
                <w:rFonts w:eastAsia="Calibri" w:cs="Tahoma"/>
                <w:color w:val="000000" w:themeColor="text1"/>
                <w:lang w:val="sl-SI"/>
              </w:rPr>
            </w:pPr>
          </w:p>
        </w:tc>
        <w:tc>
          <w:tcPr>
            <w:tcW w:w="1559" w:type="dxa"/>
          </w:tcPr>
          <w:p w14:paraId="530E9F03" w14:textId="77777777" w:rsidR="00D70DAD" w:rsidRPr="00D70DAD" w:rsidRDefault="00D70DAD" w:rsidP="00D70DAD">
            <w:pPr>
              <w:spacing w:line="256" w:lineRule="auto"/>
              <w:jc w:val="both"/>
              <w:rPr>
                <w:rFonts w:eastAsia="Calibri" w:cs="Tahoma"/>
                <w:color w:val="000000" w:themeColor="text1"/>
                <w:lang w:val="sl-SI"/>
              </w:rPr>
            </w:pPr>
          </w:p>
        </w:tc>
        <w:tc>
          <w:tcPr>
            <w:tcW w:w="847" w:type="dxa"/>
          </w:tcPr>
          <w:p w14:paraId="72F72B0D" w14:textId="77777777" w:rsidR="00D70DAD" w:rsidRPr="00D70DAD" w:rsidRDefault="00D70DAD" w:rsidP="00D70DAD">
            <w:pPr>
              <w:spacing w:line="256" w:lineRule="auto"/>
              <w:jc w:val="both"/>
              <w:rPr>
                <w:rFonts w:eastAsia="Calibri" w:cs="Tahoma"/>
                <w:color w:val="000000" w:themeColor="text1"/>
                <w:lang w:val="sl-SI"/>
              </w:rPr>
            </w:pPr>
          </w:p>
        </w:tc>
      </w:tr>
    </w:tbl>
    <w:p w14:paraId="78B68128" w14:textId="77777777" w:rsidR="00D70DAD" w:rsidRPr="00D70DAD" w:rsidRDefault="00D70DAD" w:rsidP="00D70DAD">
      <w:pPr>
        <w:spacing w:after="160" w:line="259" w:lineRule="auto"/>
        <w:ind w:left="720"/>
        <w:contextualSpacing/>
        <w:jc w:val="both"/>
        <w:rPr>
          <w:rFonts w:asciiTheme="minorHAnsi" w:hAnsiTheme="minorHAnsi" w:cstheme="minorBidi"/>
          <w:b/>
          <w:bCs/>
          <w:color w:val="000000" w:themeColor="text1"/>
          <w:lang w:val="es-UY"/>
        </w:rPr>
      </w:pPr>
    </w:p>
    <w:p w14:paraId="0C85E4A7" w14:textId="77777777" w:rsidR="00D70DAD" w:rsidRPr="00D70DAD" w:rsidRDefault="00D70DAD" w:rsidP="00D70DAD">
      <w:pPr>
        <w:spacing w:after="160" w:line="256" w:lineRule="auto"/>
        <w:ind w:left="708"/>
        <w:jc w:val="both"/>
        <w:rPr>
          <w:rFonts w:eastAsia="Calibri" w:cs="Tahoma"/>
          <w:b/>
          <w:bCs/>
          <w:color w:val="000000" w:themeColor="text1"/>
          <w:lang w:val="sl-SI"/>
        </w:rPr>
      </w:pPr>
      <w:r w:rsidRPr="00D70DAD">
        <w:rPr>
          <w:rFonts w:eastAsia="Calibri" w:cs="Tahoma"/>
          <w:b/>
          <w:bCs/>
          <w:color w:val="000000" w:themeColor="text1"/>
          <w:lang w:val="sl-SI"/>
        </w:rPr>
        <w:t>2.4. If you know the data, please indicate what percentage of municipal income represents the recurring property tax.</w:t>
      </w:r>
    </w:p>
    <w:p w14:paraId="07A19DBC" w14:textId="77777777" w:rsidR="00D70DAD" w:rsidRPr="00D70DAD" w:rsidRDefault="00D70DAD" w:rsidP="00D70DAD">
      <w:pPr>
        <w:spacing w:after="160" w:line="256" w:lineRule="auto"/>
        <w:ind w:left="708"/>
        <w:jc w:val="both"/>
        <w:rPr>
          <w:rFonts w:eastAsia="Calibri" w:cs="Tahoma"/>
          <w:b/>
          <w:bCs/>
          <w:color w:val="000000" w:themeColor="text1"/>
          <w:lang w:val="sl-SI"/>
        </w:rPr>
      </w:pPr>
    </w:p>
    <w:p w14:paraId="5E2CD836" w14:textId="41A917CF" w:rsidR="00D70DAD" w:rsidRDefault="00D70DAD" w:rsidP="00D70DAD">
      <w:pPr>
        <w:spacing w:after="160" w:line="256" w:lineRule="auto"/>
        <w:ind w:left="708"/>
        <w:jc w:val="both"/>
        <w:rPr>
          <w:rFonts w:eastAsia="Calibri" w:cs="Tahoma"/>
          <w:b/>
          <w:bCs/>
          <w:color w:val="000000" w:themeColor="text1"/>
          <w:lang w:val="sl-SI"/>
        </w:rPr>
      </w:pPr>
      <w:r w:rsidRPr="00D70DAD">
        <w:rPr>
          <w:rFonts w:eastAsia="Calibri" w:cs="Tahoma"/>
          <w:b/>
          <w:bCs/>
          <w:color w:val="000000" w:themeColor="text1"/>
          <w:lang w:val="sl-SI"/>
        </w:rPr>
        <w:t xml:space="preserve">2.5. </w:t>
      </w:r>
      <w:r w:rsidR="0004553B">
        <w:rPr>
          <w:b/>
          <w:bCs/>
          <w:color w:val="000000"/>
          <w:lang w:val="en-GB"/>
        </w:rPr>
        <w:t>if you know the data. Please indicate what percentage of GDP represents the Recurrent Property tax</w:t>
      </w:r>
      <w:r w:rsidRPr="00D70DAD">
        <w:rPr>
          <w:rFonts w:eastAsia="Calibri" w:cs="Tahoma"/>
          <w:b/>
          <w:bCs/>
          <w:color w:val="000000" w:themeColor="text1"/>
          <w:lang w:val="sl-SI"/>
        </w:rPr>
        <w:t>.</w:t>
      </w:r>
    </w:p>
    <w:p w14:paraId="18D9D008" w14:textId="77777777" w:rsidR="0004553B" w:rsidRPr="00D70DAD" w:rsidRDefault="0004553B" w:rsidP="00D70DAD">
      <w:pPr>
        <w:spacing w:after="160" w:line="256" w:lineRule="auto"/>
        <w:ind w:left="708"/>
        <w:jc w:val="both"/>
        <w:rPr>
          <w:rFonts w:eastAsia="Calibri" w:cs="Tahoma"/>
          <w:b/>
          <w:bCs/>
          <w:color w:val="000000" w:themeColor="text1"/>
          <w:lang w:val="sl-SI"/>
        </w:rPr>
      </w:pPr>
    </w:p>
    <w:p w14:paraId="796F822E" w14:textId="77777777" w:rsidR="00D70DAD" w:rsidRPr="00D70DAD" w:rsidRDefault="00D70DAD" w:rsidP="00D70DAD">
      <w:pPr>
        <w:spacing w:after="160" w:line="259" w:lineRule="auto"/>
        <w:ind w:left="720"/>
        <w:contextualSpacing/>
        <w:jc w:val="both"/>
        <w:rPr>
          <w:rFonts w:asciiTheme="minorHAnsi" w:hAnsiTheme="minorHAnsi" w:cstheme="minorBidi"/>
          <w:color w:val="000000" w:themeColor="text1"/>
          <w:lang w:val="en-GB"/>
        </w:rPr>
      </w:pPr>
    </w:p>
    <w:p w14:paraId="45E21480" w14:textId="28182E4A" w:rsidR="00D70DAD" w:rsidRPr="00D70DAD" w:rsidRDefault="00D70DAD" w:rsidP="00D70DAD">
      <w:pPr>
        <w:shd w:val="clear" w:color="auto" w:fill="C5E0B3" w:themeFill="accent6" w:themeFillTint="66"/>
        <w:spacing w:after="160" w:line="256" w:lineRule="auto"/>
        <w:ind w:left="360"/>
        <w:jc w:val="both"/>
        <w:rPr>
          <w:rFonts w:eastAsia="Calibri" w:cs="Tahoma"/>
          <w:b/>
          <w:bCs/>
          <w:color w:val="000000" w:themeColor="text1"/>
          <w:lang w:val="sl-SI"/>
        </w:rPr>
      </w:pPr>
      <w:r w:rsidRPr="00D70DAD">
        <w:rPr>
          <w:rFonts w:eastAsia="Calibri" w:cs="Tahoma"/>
          <w:b/>
          <w:bCs/>
          <w:color w:val="000000" w:themeColor="text1"/>
          <w:lang w:val="sl-SI"/>
        </w:rPr>
        <w:t>3. VAL</w:t>
      </w:r>
      <w:r>
        <w:rPr>
          <w:rFonts w:eastAsia="Calibri" w:cs="Tahoma"/>
          <w:b/>
          <w:bCs/>
          <w:color w:val="000000" w:themeColor="text1"/>
          <w:lang w:val="sl-SI"/>
        </w:rPr>
        <w:t>UATION</w:t>
      </w:r>
    </w:p>
    <w:p w14:paraId="678C15CC" w14:textId="77777777" w:rsidR="00D70DAD" w:rsidRPr="00D70DAD" w:rsidRDefault="00D70DAD" w:rsidP="00D70DAD">
      <w:pPr>
        <w:spacing w:after="160" w:line="259" w:lineRule="auto"/>
        <w:ind w:left="720"/>
        <w:contextualSpacing/>
        <w:jc w:val="both"/>
        <w:rPr>
          <w:rFonts w:asciiTheme="minorHAnsi" w:hAnsiTheme="minorHAnsi" w:cstheme="minorBidi"/>
          <w:b/>
          <w:bCs/>
          <w:color w:val="000000" w:themeColor="text1"/>
          <w:lang w:val="en-GB"/>
        </w:rPr>
      </w:pPr>
      <w:r w:rsidRPr="00D70DAD">
        <w:rPr>
          <w:rFonts w:asciiTheme="minorHAnsi" w:hAnsiTheme="minorHAnsi" w:cstheme="minorBidi"/>
          <w:b/>
          <w:bCs/>
          <w:color w:val="000000" w:themeColor="text1"/>
          <w:lang w:val="en-GB"/>
        </w:rPr>
        <w:t>3.1. The value of real estate is the same for all taxes</w:t>
      </w:r>
    </w:p>
    <w:p w14:paraId="514AC172" w14:textId="77777777" w:rsidR="00D70DAD" w:rsidRPr="00D70DAD" w:rsidRDefault="00D70DAD" w:rsidP="00D70DAD">
      <w:pPr>
        <w:spacing w:after="160" w:line="259" w:lineRule="auto"/>
        <w:ind w:left="720"/>
        <w:contextualSpacing/>
        <w:jc w:val="both"/>
        <w:rPr>
          <w:rFonts w:asciiTheme="minorHAnsi" w:hAnsiTheme="minorHAnsi" w:cstheme="minorBidi"/>
          <w:b/>
          <w:bCs/>
          <w:color w:val="000000" w:themeColor="text1"/>
          <w:lang w:val="en-GB"/>
        </w:rPr>
      </w:pPr>
      <w:r w:rsidRPr="00D70DAD">
        <w:rPr>
          <w:rFonts w:asciiTheme="minorHAnsi" w:hAnsiTheme="minorHAnsi" w:cstheme="minorBidi"/>
          <w:b/>
          <w:bCs/>
          <w:color w:val="000000" w:themeColor="text1"/>
          <w:lang w:val="en-GB"/>
        </w:rPr>
        <w:t>Yes --------------------</w:t>
      </w:r>
    </w:p>
    <w:p w14:paraId="3BEC17A5" w14:textId="77777777" w:rsidR="00D70DAD" w:rsidRPr="00D70DAD" w:rsidRDefault="00D70DAD" w:rsidP="00D70DAD">
      <w:pPr>
        <w:spacing w:after="160" w:line="259" w:lineRule="auto"/>
        <w:ind w:left="720"/>
        <w:contextualSpacing/>
        <w:jc w:val="both"/>
        <w:rPr>
          <w:rFonts w:asciiTheme="minorHAnsi" w:hAnsiTheme="minorHAnsi" w:cstheme="minorBidi"/>
          <w:b/>
          <w:bCs/>
          <w:color w:val="000000" w:themeColor="text1"/>
          <w:lang w:val="en-GB"/>
        </w:rPr>
      </w:pPr>
      <w:r w:rsidRPr="00D70DAD">
        <w:rPr>
          <w:rFonts w:asciiTheme="minorHAnsi" w:hAnsiTheme="minorHAnsi" w:cstheme="minorBidi"/>
          <w:b/>
          <w:bCs/>
          <w:color w:val="000000" w:themeColor="text1"/>
          <w:lang w:val="en-GB"/>
        </w:rPr>
        <w:t>No----------------------</w:t>
      </w:r>
    </w:p>
    <w:p w14:paraId="1E079368" w14:textId="77777777" w:rsidR="00F22709" w:rsidRDefault="00F22709" w:rsidP="00F22709">
      <w:pPr>
        <w:spacing w:after="160" w:line="259" w:lineRule="auto"/>
        <w:ind w:left="720"/>
        <w:contextualSpacing/>
        <w:jc w:val="both"/>
        <w:rPr>
          <w:rFonts w:asciiTheme="minorHAnsi" w:hAnsiTheme="minorHAnsi" w:cstheme="minorBidi"/>
          <w:color w:val="000000" w:themeColor="text1"/>
          <w:lang w:val="en-GB"/>
        </w:rPr>
      </w:pPr>
      <w:r w:rsidRPr="00F22709">
        <w:rPr>
          <w:rFonts w:asciiTheme="minorHAnsi" w:hAnsiTheme="minorHAnsi" w:cstheme="minorBidi"/>
          <w:color w:val="000000" w:themeColor="text1"/>
          <w:lang w:val="en-GB"/>
        </w:rPr>
        <w:t>Remarks</w:t>
      </w:r>
    </w:p>
    <w:p w14:paraId="7D8D5131" w14:textId="77777777" w:rsidR="00F22709" w:rsidRDefault="00F22709" w:rsidP="00F22709">
      <w:pPr>
        <w:spacing w:after="160" w:line="259" w:lineRule="auto"/>
        <w:ind w:left="720"/>
        <w:contextualSpacing/>
        <w:jc w:val="both"/>
        <w:rPr>
          <w:rFonts w:asciiTheme="minorHAnsi" w:hAnsiTheme="minorHAnsi" w:cstheme="minorBidi"/>
          <w:color w:val="000000" w:themeColor="text1"/>
          <w:lang w:val="en-GB"/>
        </w:rPr>
      </w:pPr>
    </w:p>
    <w:p w14:paraId="45667144" w14:textId="77777777" w:rsidR="0004553B" w:rsidRDefault="0004553B" w:rsidP="00F22709">
      <w:pPr>
        <w:spacing w:after="160" w:line="259" w:lineRule="auto"/>
        <w:ind w:left="720"/>
        <w:contextualSpacing/>
        <w:jc w:val="both"/>
        <w:rPr>
          <w:rFonts w:asciiTheme="minorHAnsi" w:hAnsiTheme="minorHAnsi" w:cstheme="minorBidi"/>
          <w:color w:val="000000" w:themeColor="text1"/>
          <w:lang w:val="en-GB"/>
        </w:rPr>
      </w:pPr>
    </w:p>
    <w:p w14:paraId="06140CAE" w14:textId="77777777" w:rsidR="0004553B" w:rsidRDefault="0004553B" w:rsidP="00F22709">
      <w:pPr>
        <w:spacing w:after="160" w:line="259" w:lineRule="auto"/>
        <w:ind w:left="720"/>
        <w:contextualSpacing/>
        <w:jc w:val="both"/>
        <w:rPr>
          <w:rFonts w:asciiTheme="minorHAnsi" w:hAnsiTheme="minorHAnsi" w:cstheme="minorBidi"/>
          <w:color w:val="000000" w:themeColor="text1"/>
          <w:lang w:val="en-GB"/>
        </w:rPr>
      </w:pPr>
    </w:p>
    <w:p w14:paraId="4A3733EB" w14:textId="77777777" w:rsidR="0004553B" w:rsidRDefault="0004553B" w:rsidP="00F22709">
      <w:pPr>
        <w:spacing w:after="160" w:line="259" w:lineRule="auto"/>
        <w:ind w:left="720"/>
        <w:contextualSpacing/>
        <w:jc w:val="both"/>
        <w:rPr>
          <w:rFonts w:asciiTheme="minorHAnsi" w:hAnsiTheme="minorHAnsi" w:cstheme="minorBidi"/>
          <w:color w:val="000000" w:themeColor="text1"/>
          <w:lang w:val="en-GB"/>
        </w:rPr>
      </w:pPr>
    </w:p>
    <w:p w14:paraId="42CFADDD" w14:textId="77777777" w:rsidR="0004553B" w:rsidRPr="00F22709" w:rsidRDefault="0004553B" w:rsidP="00F22709">
      <w:pPr>
        <w:spacing w:after="160" w:line="259" w:lineRule="auto"/>
        <w:ind w:left="720"/>
        <w:contextualSpacing/>
        <w:jc w:val="both"/>
        <w:rPr>
          <w:rFonts w:asciiTheme="minorHAnsi" w:hAnsiTheme="minorHAnsi" w:cstheme="minorBidi"/>
          <w:color w:val="000000" w:themeColor="text1"/>
          <w:lang w:val="en-GB"/>
        </w:rPr>
      </w:pPr>
    </w:p>
    <w:p w14:paraId="344DDBEA" w14:textId="77777777" w:rsidR="0004553B" w:rsidRDefault="0004553B" w:rsidP="00D70DAD">
      <w:pPr>
        <w:spacing w:after="160" w:line="256" w:lineRule="auto"/>
        <w:ind w:left="708"/>
        <w:jc w:val="both"/>
        <w:rPr>
          <w:rFonts w:eastAsia="Calibri" w:cs="Tahoma"/>
          <w:b/>
          <w:bCs/>
          <w:color w:val="000000" w:themeColor="text1"/>
          <w:lang w:val="sl-SI"/>
        </w:rPr>
      </w:pPr>
    </w:p>
    <w:p w14:paraId="29FA77AD" w14:textId="77777777" w:rsidR="0004553B" w:rsidRDefault="0004553B" w:rsidP="00D70DAD">
      <w:pPr>
        <w:spacing w:after="160" w:line="256" w:lineRule="auto"/>
        <w:ind w:left="708"/>
        <w:jc w:val="both"/>
        <w:rPr>
          <w:rFonts w:eastAsia="Calibri" w:cs="Tahoma"/>
          <w:b/>
          <w:bCs/>
          <w:color w:val="000000" w:themeColor="text1"/>
          <w:lang w:val="sl-SI"/>
        </w:rPr>
      </w:pPr>
    </w:p>
    <w:p w14:paraId="063EDFC5" w14:textId="77777777" w:rsidR="00D70DAD" w:rsidRPr="00D70DAD" w:rsidRDefault="00D70DAD" w:rsidP="00D70DAD">
      <w:pPr>
        <w:spacing w:after="160" w:line="256" w:lineRule="auto"/>
        <w:ind w:left="708"/>
        <w:jc w:val="both"/>
        <w:rPr>
          <w:rFonts w:eastAsia="Calibri" w:cs="Tahoma"/>
          <w:b/>
          <w:bCs/>
          <w:color w:val="000000" w:themeColor="text1"/>
          <w:lang w:val="sl-SI"/>
        </w:rPr>
      </w:pPr>
      <w:r w:rsidRPr="00D70DAD">
        <w:rPr>
          <w:rFonts w:eastAsia="Calibri" w:cs="Tahoma"/>
          <w:b/>
          <w:bCs/>
          <w:color w:val="000000" w:themeColor="text1"/>
          <w:lang w:val="sl-SI"/>
        </w:rPr>
        <w:t>3.2. Which institution determines the value of real estate in the different taxes on real estate?</w:t>
      </w:r>
    </w:p>
    <w:tbl>
      <w:tblPr>
        <w:tblStyle w:val="TableGrid"/>
        <w:tblW w:w="8646" w:type="dxa"/>
        <w:tblInd w:w="421" w:type="dxa"/>
        <w:tblLook w:val="04A0" w:firstRow="1" w:lastRow="0" w:firstColumn="1" w:lastColumn="0" w:noHBand="0" w:noVBand="1"/>
      </w:tblPr>
      <w:tblGrid>
        <w:gridCol w:w="4624"/>
        <w:gridCol w:w="1046"/>
        <w:gridCol w:w="2976"/>
      </w:tblGrid>
      <w:tr w:rsidR="00D70DAD" w:rsidRPr="00D70DAD" w14:paraId="3D84C192" w14:textId="77777777" w:rsidTr="00F62FFD">
        <w:tc>
          <w:tcPr>
            <w:tcW w:w="4624" w:type="dxa"/>
            <w:shd w:val="clear" w:color="auto" w:fill="C5E0B3" w:themeFill="accent6" w:themeFillTint="66"/>
          </w:tcPr>
          <w:p w14:paraId="351B36B9" w14:textId="77777777" w:rsidR="00D70DAD" w:rsidRPr="00D70DAD" w:rsidRDefault="00D70DAD" w:rsidP="00D70DAD">
            <w:pPr>
              <w:spacing w:line="256" w:lineRule="auto"/>
              <w:rPr>
                <w:rFonts w:eastAsia="Calibri" w:cs="Tahoma"/>
                <w:b/>
                <w:bCs/>
                <w:color w:val="000000" w:themeColor="text1"/>
                <w:lang w:val="sl-SI"/>
              </w:rPr>
            </w:pPr>
            <w:r w:rsidRPr="00D70DAD">
              <w:rPr>
                <w:rFonts w:eastAsia="Calibri" w:cs="Tahoma"/>
                <w:b/>
                <w:bCs/>
                <w:color w:val="000000" w:themeColor="text1"/>
                <w:lang w:val="sl-SI"/>
              </w:rPr>
              <w:t>Who determines the value for the tax?:</w:t>
            </w:r>
          </w:p>
        </w:tc>
        <w:tc>
          <w:tcPr>
            <w:tcW w:w="1046" w:type="dxa"/>
            <w:shd w:val="clear" w:color="auto" w:fill="C5E0B3" w:themeFill="accent6" w:themeFillTint="66"/>
          </w:tcPr>
          <w:p w14:paraId="700F2CD9" w14:textId="77777777" w:rsidR="00D70DAD" w:rsidRPr="00D70DAD" w:rsidRDefault="00D70DAD" w:rsidP="00D70DAD">
            <w:pPr>
              <w:spacing w:line="256" w:lineRule="auto"/>
              <w:jc w:val="both"/>
              <w:rPr>
                <w:rFonts w:eastAsia="Calibri" w:cs="Tahoma"/>
                <w:b/>
                <w:bCs/>
                <w:color w:val="000000" w:themeColor="text1"/>
                <w:lang w:val="sl-SI"/>
              </w:rPr>
            </w:pPr>
            <w:r w:rsidRPr="00D70DAD">
              <w:rPr>
                <w:rFonts w:eastAsia="Calibri" w:cs="Tahoma"/>
                <w:b/>
                <w:bCs/>
                <w:color w:val="000000" w:themeColor="text1"/>
                <w:lang w:val="sl-SI"/>
              </w:rPr>
              <w:t>Cadastre</w:t>
            </w:r>
          </w:p>
        </w:tc>
        <w:tc>
          <w:tcPr>
            <w:tcW w:w="2976" w:type="dxa"/>
            <w:shd w:val="clear" w:color="auto" w:fill="C5E0B3" w:themeFill="accent6" w:themeFillTint="66"/>
          </w:tcPr>
          <w:p w14:paraId="11387247" w14:textId="34794250" w:rsidR="00D70DAD" w:rsidRPr="00D70DAD" w:rsidRDefault="00D70DAD" w:rsidP="00D70DAD">
            <w:pPr>
              <w:spacing w:line="256" w:lineRule="auto"/>
              <w:jc w:val="both"/>
              <w:rPr>
                <w:rFonts w:eastAsia="Calibri" w:cs="Tahoma"/>
                <w:b/>
                <w:bCs/>
                <w:color w:val="000000" w:themeColor="text1"/>
                <w:lang w:val="sl-SI"/>
              </w:rPr>
            </w:pPr>
            <w:r w:rsidRPr="00D70DAD">
              <w:rPr>
                <w:rFonts w:eastAsia="Calibri" w:cs="Tahoma"/>
                <w:b/>
                <w:bCs/>
                <w:color w:val="000000" w:themeColor="text1"/>
                <w:lang w:val="sl-SI"/>
              </w:rPr>
              <w:t>Other Institution (which</w:t>
            </w:r>
            <w:r w:rsidR="00FE38D9">
              <w:rPr>
                <w:rFonts w:eastAsia="Calibri" w:cs="Tahoma"/>
                <w:b/>
                <w:bCs/>
                <w:color w:val="000000" w:themeColor="text1"/>
                <w:lang w:val="sl-SI"/>
              </w:rPr>
              <w:t xml:space="preserve"> </w:t>
            </w:r>
            <w:r w:rsidRPr="00D70DAD">
              <w:rPr>
                <w:rFonts w:eastAsia="Calibri" w:cs="Tahoma"/>
                <w:b/>
                <w:bCs/>
                <w:color w:val="000000" w:themeColor="text1"/>
                <w:lang w:val="sl-SI"/>
              </w:rPr>
              <w:t>one)</w:t>
            </w:r>
          </w:p>
        </w:tc>
      </w:tr>
      <w:tr w:rsidR="00D70DAD" w:rsidRPr="00D70DAD" w14:paraId="52B09982" w14:textId="77777777" w:rsidTr="00F62FFD">
        <w:tc>
          <w:tcPr>
            <w:tcW w:w="4624" w:type="dxa"/>
          </w:tcPr>
          <w:p w14:paraId="6A54E49C" w14:textId="08CDEF42" w:rsidR="00D70DAD" w:rsidRPr="00D70DAD" w:rsidRDefault="00D70DAD" w:rsidP="0004553B">
            <w:pPr>
              <w:spacing w:line="256" w:lineRule="auto"/>
              <w:rPr>
                <w:rFonts w:eastAsia="Calibri" w:cs="Tahoma"/>
                <w:color w:val="000000" w:themeColor="text1"/>
                <w:lang w:val="sl-SI"/>
              </w:rPr>
            </w:pPr>
            <w:r w:rsidRPr="00D70DAD">
              <w:rPr>
                <w:rFonts w:eastAsia="Calibri" w:cs="Tahoma"/>
                <w:color w:val="000000" w:themeColor="text1"/>
                <w:lang w:val="sl-SI"/>
              </w:rPr>
              <w:t>Recurrent property tax</w:t>
            </w:r>
          </w:p>
        </w:tc>
        <w:tc>
          <w:tcPr>
            <w:tcW w:w="1046" w:type="dxa"/>
          </w:tcPr>
          <w:p w14:paraId="55D32AC2" w14:textId="77777777" w:rsidR="00D70DAD" w:rsidRPr="00D70DAD" w:rsidRDefault="00D70DAD" w:rsidP="00D70DAD">
            <w:pPr>
              <w:spacing w:line="256" w:lineRule="auto"/>
              <w:jc w:val="both"/>
              <w:rPr>
                <w:rFonts w:eastAsia="Calibri" w:cs="Tahoma"/>
                <w:color w:val="000000" w:themeColor="text1"/>
                <w:lang w:val="sl-SI"/>
              </w:rPr>
            </w:pPr>
          </w:p>
        </w:tc>
        <w:tc>
          <w:tcPr>
            <w:tcW w:w="2976" w:type="dxa"/>
          </w:tcPr>
          <w:p w14:paraId="211C3882" w14:textId="77777777" w:rsidR="00D70DAD" w:rsidRPr="00D70DAD" w:rsidRDefault="00D70DAD" w:rsidP="00D70DAD">
            <w:pPr>
              <w:spacing w:line="256" w:lineRule="auto"/>
              <w:jc w:val="both"/>
              <w:rPr>
                <w:rFonts w:eastAsia="Calibri" w:cs="Tahoma"/>
                <w:color w:val="000000" w:themeColor="text1"/>
                <w:lang w:val="sl-SI"/>
              </w:rPr>
            </w:pPr>
          </w:p>
        </w:tc>
      </w:tr>
      <w:tr w:rsidR="00D70DAD" w:rsidRPr="00D70DAD" w14:paraId="4C507329" w14:textId="77777777" w:rsidTr="00F62FFD">
        <w:tc>
          <w:tcPr>
            <w:tcW w:w="4624" w:type="dxa"/>
          </w:tcPr>
          <w:p w14:paraId="393706C2" w14:textId="5F606E6C" w:rsidR="00D70DAD" w:rsidRPr="00D70DAD" w:rsidRDefault="00D70DAD" w:rsidP="0004553B">
            <w:pPr>
              <w:spacing w:line="256" w:lineRule="auto"/>
              <w:rPr>
                <w:rFonts w:eastAsia="Calibri" w:cs="Tahoma"/>
                <w:color w:val="000000" w:themeColor="text1"/>
                <w:lang w:val="sl-SI"/>
              </w:rPr>
            </w:pPr>
            <w:r w:rsidRPr="00D70DAD">
              <w:rPr>
                <w:rFonts w:eastAsia="Calibri" w:cs="Tahoma"/>
                <w:color w:val="000000" w:themeColor="text1"/>
                <w:lang w:val="sl-SI"/>
              </w:rPr>
              <w:t>Transfer tax</w:t>
            </w:r>
          </w:p>
        </w:tc>
        <w:tc>
          <w:tcPr>
            <w:tcW w:w="1046" w:type="dxa"/>
          </w:tcPr>
          <w:p w14:paraId="0F0B2003" w14:textId="77777777" w:rsidR="00D70DAD" w:rsidRPr="00D70DAD" w:rsidRDefault="00D70DAD" w:rsidP="00D70DAD">
            <w:pPr>
              <w:spacing w:line="256" w:lineRule="auto"/>
              <w:jc w:val="both"/>
              <w:rPr>
                <w:rFonts w:eastAsia="Calibri" w:cs="Tahoma"/>
                <w:color w:val="000000" w:themeColor="text1"/>
                <w:lang w:val="sl-SI"/>
              </w:rPr>
            </w:pPr>
          </w:p>
        </w:tc>
        <w:tc>
          <w:tcPr>
            <w:tcW w:w="2976" w:type="dxa"/>
          </w:tcPr>
          <w:p w14:paraId="38D7DD45" w14:textId="77777777" w:rsidR="00D70DAD" w:rsidRPr="00D70DAD" w:rsidRDefault="00D70DAD" w:rsidP="00D70DAD">
            <w:pPr>
              <w:spacing w:line="256" w:lineRule="auto"/>
              <w:jc w:val="both"/>
              <w:rPr>
                <w:rFonts w:eastAsia="Calibri" w:cs="Tahoma"/>
                <w:color w:val="000000" w:themeColor="text1"/>
                <w:lang w:val="sl-SI"/>
              </w:rPr>
            </w:pPr>
          </w:p>
        </w:tc>
      </w:tr>
      <w:tr w:rsidR="00D70DAD" w:rsidRPr="00D70DAD" w14:paraId="6D1FAB34" w14:textId="77777777" w:rsidTr="00F62FFD">
        <w:tc>
          <w:tcPr>
            <w:tcW w:w="4624" w:type="dxa"/>
          </w:tcPr>
          <w:p w14:paraId="625B51DE" w14:textId="11790EF6" w:rsidR="00D70DAD" w:rsidRPr="00D70DAD" w:rsidRDefault="00D70DAD" w:rsidP="0004553B">
            <w:pPr>
              <w:spacing w:line="256" w:lineRule="auto"/>
              <w:jc w:val="both"/>
              <w:rPr>
                <w:rFonts w:eastAsia="Calibri" w:cs="Tahoma"/>
                <w:color w:val="000000" w:themeColor="text1"/>
                <w:lang w:val="sl-SI"/>
              </w:rPr>
            </w:pPr>
            <w:r w:rsidRPr="00D70DAD">
              <w:rPr>
                <w:rFonts w:eastAsia="Calibri" w:cs="Tahoma"/>
                <w:color w:val="000000" w:themeColor="text1"/>
                <w:lang w:val="sl-SI"/>
              </w:rPr>
              <w:t>xxxxx</w:t>
            </w:r>
          </w:p>
        </w:tc>
        <w:tc>
          <w:tcPr>
            <w:tcW w:w="1046" w:type="dxa"/>
          </w:tcPr>
          <w:p w14:paraId="6460AAE1" w14:textId="77777777" w:rsidR="00D70DAD" w:rsidRPr="00D70DAD" w:rsidRDefault="00D70DAD" w:rsidP="00D70DAD">
            <w:pPr>
              <w:spacing w:line="256" w:lineRule="auto"/>
              <w:jc w:val="both"/>
              <w:rPr>
                <w:rFonts w:eastAsia="Calibri" w:cs="Tahoma"/>
                <w:color w:val="000000" w:themeColor="text1"/>
                <w:lang w:val="sl-SI"/>
              </w:rPr>
            </w:pPr>
          </w:p>
        </w:tc>
        <w:tc>
          <w:tcPr>
            <w:tcW w:w="2976" w:type="dxa"/>
          </w:tcPr>
          <w:p w14:paraId="6B8875E4" w14:textId="77777777" w:rsidR="00D70DAD" w:rsidRPr="00D70DAD" w:rsidRDefault="00D70DAD" w:rsidP="00D70DAD">
            <w:pPr>
              <w:spacing w:line="256" w:lineRule="auto"/>
              <w:jc w:val="both"/>
              <w:rPr>
                <w:rFonts w:eastAsia="Calibri" w:cs="Tahoma"/>
                <w:color w:val="000000" w:themeColor="text1"/>
                <w:lang w:val="sl-SI"/>
              </w:rPr>
            </w:pPr>
          </w:p>
        </w:tc>
      </w:tr>
      <w:tr w:rsidR="00D70DAD" w:rsidRPr="00D70DAD" w14:paraId="70A1F288" w14:textId="77777777" w:rsidTr="00F62FFD">
        <w:tc>
          <w:tcPr>
            <w:tcW w:w="4624" w:type="dxa"/>
          </w:tcPr>
          <w:p w14:paraId="2AA5FA6F" w14:textId="6C3FB228" w:rsidR="00D70DAD" w:rsidRPr="00D70DAD" w:rsidRDefault="00D70DAD" w:rsidP="0004553B">
            <w:pPr>
              <w:spacing w:line="256" w:lineRule="auto"/>
              <w:jc w:val="both"/>
              <w:rPr>
                <w:rFonts w:eastAsia="Calibri" w:cs="Tahoma"/>
                <w:color w:val="000000" w:themeColor="text1"/>
                <w:lang w:val="sl-SI"/>
              </w:rPr>
            </w:pPr>
            <w:r w:rsidRPr="00D70DAD">
              <w:rPr>
                <w:rFonts w:eastAsia="Calibri" w:cs="Tahoma"/>
                <w:color w:val="000000" w:themeColor="text1"/>
                <w:lang w:val="sl-SI"/>
              </w:rPr>
              <w:t>xxxxxx</w:t>
            </w:r>
          </w:p>
        </w:tc>
        <w:tc>
          <w:tcPr>
            <w:tcW w:w="1046" w:type="dxa"/>
          </w:tcPr>
          <w:p w14:paraId="3C854579" w14:textId="77777777" w:rsidR="00D70DAD" w:rsidRPr="00D70DAD" w:rsidRDefault="00D70DAD" w:rsidP="00D70DAD">
            <w:pPr>
              <w:spacing w:line="256" w:lineRule="auto"/>
              <w:jc w:val="both"/>
              <w:rPr>
                <w:rFonts w:eastAsia="Calibri" w:cs="Tahoma"/>
                <w:color w:val="000000" w:themeColor="text1"/>
                <w:lang w:val="sl-SI"/>
              </w:rPr>
            </w:pPr>
          </w:p>
        </w:tc>
        <w:tc>
          <w:tcPr>
            <w:tcW w:w="2976" w:type="dxa"/>
          </w:tcPr>
          <w:p w14:paraId="5FC701EE" w14:textId="77777777" w:rsidR="00D70DAD" w:rsidRPr="00D70DAD" w:rsidRDefault="00D70DAD" w:rsidP="00D70DAD">
            <w:pPr>
              <w:spacing w:line="256" w:lineRule="auto"/>
              <w:jc w:val="both"/>
              <w:rPr>
                <w:rFonts w:eastAsia="Calibri" w:cs="Tahoma"/>
                <w:color w:val="000000" w:themeColor="text1"/>
                <w:lang w:val="sl-SI"/>
              </w:rPr>
            </w:pPr>
          </w:p>
        </w:tc>
      </w:tr>
    </w:tbl>
    <w:p w14:paraId="0FE23AE7" w14:textId="77777777" w:rsidR="00D70DAD" w:rsidRPr="00D70DAD" w:rsidRDefault="00D70DAD" w:rsidP="00D70DAD">
      <w:pPr>
        <w:spacing w:after="160" w:line="259" w:lineRule="auto"/>
        <w:ind w:left="720"/>
        <w:contextualSpacing/>
        <w:jc w:val="both"/>
        <w:rPr>
          <w:rFonts w:asciiTheme="minorHAnsi" w:hAnsiTheme="minorHAnsi" w:cstheme="minorBidi"/>
          <w:b/>
          <w:bCs/>
          <w:color w:val="000000" w:themeColor="text1"/>
          <w:lang w:val="es-UY"/>
        </w:rPr>
      </w:pPr>
    </w:p>
    <w:p w14:paraId="74FA6E2E" w14:textId="19840347" w:rsidR="00D70DAD" w:rsidRPr="00D70DAD" w:rsidRDefault="00D70DAD" w:rsidP="00D70DAD">
      <w:pPr>
        <w:spacing w:after="160" w:line="256" w:lineRule="auto"/>
        <w:ind w:left="708"/>
        <w:jc w:val="both"/>
        <w:rPr>
          <w:rFonts w:eastAsia="Calibri" w:cs="Tahoma"/>
          <w:b/>
          <w:bCs/>
          <w:color w:val="000000" w:themeColor="text1"/>
          <w:lang w:val="sl-SI"/>
        </w:rPr>
      </w:pPr>
      <w:r w:rsidRPr="00D70DAD">
        <w:rPr>
          <w:rFonts w:eastAsia="Calibri" w:cs="Tahoma"/>
          <w:b/>
          <w:bCs/>
          <w:color w:val="000000" w:themeColor="text1"/>
          <w:lang w:val="sl-SI"/>
        </w:rPr>
        <w:t xml:space="preserve">3.3 How </w:t>
      </w:r>
      <w:r w:rsidR="007F4242">
        <w:rPr>
          <w:rFonts w:eastAsia="Calibri" w:cs="Tahoma"/>
          <w:b/>
          <w:bCs/>
          <w:color w:val="000000" w:themeColor="text1"/>
          <w:lang w:val="sl-SI"/>
        </w:rPr>
        <w:t xml:space="preserve">are the </w:t>
      </w:r>
      <w:r w:rsidRPr="00D70DAD">
        <w:rPr>
          <w:rFonts w:eastAsia="Calibri" w:cs="Tahoma"/>
          <w:b/>
          <w:bCs/>
          <w:color w:val="000000" w:themeColor="text1"/>
          <w:lang w:val="sl-SI"/>
        </w:rPr>
        <w:t>property values calculated?</w:t>
      </w:r>
    </w:p>
    <w:tbl>
      <w:tblPr>
        <w:tblStyle w:val="TableGrid"/>
        <w:tblW w:w="8646" w:type="dxa"/>
        <w:tblInd w:w="421" w:type="dxa"/>
        <w:tblLook w:val="04A0" w:firstRow="1" w:lastRow="0" w:firstColumn="1" w:lastColumn="0" w:noHBand="0" w:noVBand="1"/>
      </w:tblPr>
      <w:tblGrid>
        <w:gridCol w:w="4394"/>
        <w:gridCol w:w="2410"/>
        <w:gridCol w:w="1842"/>
      </w:tblGrid>
      <w:tr w:rsidR="00D70DAD" w:rsidRPr="00D70DAD" w14:paraId="0CE31013" w14:textId="77777777" w:rsidTr="00F62FFD">
        <w:tc>
          <w:tcPr>
            <w:tcW w:w="4394" w:type="dxa"/>
            <w:shd w:val="clear" w:color="auto" w:fill="C5E0B3" w:themeFill="accent6" w:themeFillTint="66"/>
          </w:tcPr>
          <w:p w14:paraId="4661D8BE" w14:textId="223CD4A1" w:rsidR="00D70DAD" w:rsidRPr="00D70DAD" w:rsidRDefault="00D70DAD" w:rsidP="00D70DAD">
            <w:pPr>
              <w:spacing w:line="256" w:lineRule="auto"/>
              <w:rPr>
                <w:rFonts w:eastAsia="Calibri" w:cs="Tahoma"/>
                <w:b/>
                <w:bCs/>
                <w:color w:val="000000" w:themeColor="text1"/>
                <w:lang w:val="sl-SI"/>
              </w:rPr>
            </w:pPr>
            <w:r w:rsidRPr="00D70DAD">
              <w:rPr>
                <w:rFonts w:eastAsia="Calibri" w:cs="Tahoma"/>
                <w:b/>
                <w:bCs/>
                <w:color w:val="000000" w:themeColor="text1"/>
                <w:lang w:val="sl-SI"/>
              </w:rPr>
              <w:t>Valuation</w:t>
            </w:r>
            <w:r>
              <w:rPr>
                <w:rFonts w:eastAsia="Calibri" w:cs="Tahoma"/>
                <w:b/>
                <w:bCs/>
                <w:color w:val="000000" w:themeColor="text1"/>
                <w:lang w:val="sl-SI"/>
              </w:rPr>
              <w:t xml:space="preserve"> methodology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14:paraId="32C4B895" w14:textId="77777777" w:rsidR="00D70DAD" w:rsidRPr="00D70DAD" w:rsidRDefault="00D70DAD" w:rsidP="00D70DAD">
            <w:pPr>
              <w:spacing w:line="256" w:lineRule="auto"/>
              <w:jc w:val="both"/>
              <w:rPr>
                <w:rFonts w:eastAsia="Calibri" w:cs="Tahoma"/>
                <w:b/>
                <w:bCs/>
                <w:color w:val="000000" w:themeColor="text1"/>
                <w:lang w:val="sl-SI"/>
              </w:rPr>
            </w:pPr>
            <w:r w:rsidRPr="00D70DAD">
              <w:rPr>
                <w:rFonts w:eastAsia="Calibri" w:cs="Tahoma"/>
                <w:b/>
                <w:bCs/>
                <w:color w:val="000000" w:themeColor="text1"/>
                <w:lang w:val="sl-SI"/>
              </w:rPr>
              <w:t>Recurrent property tax</w:t>
            </w:r>
          </w:p>
        </w:tc>
        <w:tc>
          <w:tcPr>
            <w:tcW w:w="1842" w:type="dxa"/>
            <w:shd w:val="clear" w:color="auto" w:fill="C5E0B3" w:themeFill="accent6" w:themeFillTint="66"/>
          </w:tcPr>
          <w:p w14:paraId="3FE9F183" w14:textId="77777777" w:rsidR="00D70DAD" w:rsidRPr="00D70DAD" w:rsidRDefault="00D70DAD" w:rsidP="00D70DAD">
            <w:pPr>
              <w:spacing w:line="256" w:lineRule="auto"/>
              <w:jc w:val="both"/>
              <w:rPr>
                <w:rFonts w:eastAsia="Calibri" w:cs="Tahoma"/>
                <w:b/>
                <w:bCs/>
                <w:color w:val="000000" w:themeColor="text1"/>
                <w:lang w:val="sl-SI"/>
              </w:rPr>
            </w:pPr>
            <w:r w:rsidRPr="00D70DAD">
              <w:rPr>
                <w:rFonts w:eastAsia="Calibri" w:cs="Tahoma"/>
                <w:b/>
                <w:bCs/>
                <w:color w:val="000000" w:themeColor="text1"/>
                <w:lang w:val="sl-SI"/>
              </w:rPr>
              <w:t>Transfer tax</w:t>
            </w:r>
          </w:p>
        </w:tc>
      </w:tr>
      <w:tr w:rsidR="00D70DAD" w:rsidRPr="00436B4D" w14:paraId="36EB2216" w14:textId="77777777" w:rsidTr="00F62FFD">
        <w:tc>
          <w:tcPr>
            <w:tcW w:w="4394" w:type="dxa"/>
          </w:tcPr>
          <w:p w14:paraId="7DEC6870" w14:textId="787E7F59" w:rsidR="00D70DAD" w:rsidRPr="00D70DAD" w:rsidRDefault="00D70DAD" w:rsidP="00D70DAD">
            <w:pPr>
              <w:spacing w:line="256" w:lineRule="auto"/>
              <w:jc w:val="both"/>
              <w:rPr>
                <w:rFonts w:eastAsia="Calibri" w:cs="Tahoma"/>
                <w:color w:val="000000" w:themeColor="text1"/>
                <w:lang w:val="sl-SI"/>
              </w:rPr>
            </w:pPr>
            <w:r w:rsidRPr="00D70DAD">
              <w:rPr>
                <w:rFonts w:eastAsia="Calibri" w:cs="Tahoma"/>
                <w:color w:val="000000" w:themeColor="text1"/>
                <w:lang w:val="sl-SI"/>
              </w:rPr>
              <w:t>Mass valuation with reference to the market</w:t>
            </w:r>
          </w:p>
        </w:tc>
        <w:tc>
          <w:tcPr>
            <w:tcW w:w="2410" w:type="dxa"/>
          </w:tcPr>
          <w:p w14:paraId="716F9216" w14:textId="77777777" w:rsidR="00D70DAD" w:rsidRPr="00D70DAD" w:rsidRDefault="00D70DAD" w:rsidP="00D70DAD">
            <w:pPr>
              <w:spacing w:line="256" w:lineRule="auto"/>
              <w:jc w:val="both"/>
              <w:rPr>
                <w:rFonts w:eastAsia="Calibri" w:cs="Tahoma"/>
                <w:color w:val="000000" w:themeColor="text1"/>
                <w:lang w:val="sl-SI"/>
              </w:rPr>
            </w:pPr>
          </w:p>
        </w:tc>
        <w:tc>
          <w:tcPr>
            <w:tcW w:w="1842" w:type="dxa"/>
          </w:tcPr>
          <w:p w14:paraId="60444A81" w14:textId="77777777" w:rsidR="00D70DAD" w:rsidRPr="00D70DAD" w:rsidRDefault="00D70DAD" w:rsidP="00D70DAD">
            <w:pPr>
              <w:spacing w:line="256" w:lineRule="auto"/>
              <w:jc w:val="both"/>
              <w:rPr>
                <w:rFonts w:eastAsia="Calibri" w:cs="Tahoma"/>
                <w:color w:val="000000" w:themeColor="text1"/>
                <w:lang w:val="sl-SI"/>
              </w:rPr>
            </w:pPr>
          </w:p>
        </w:tc>
      </w:tr>
      <w:tr w:rsidR="00D70DAD" w:rsidRPr="00D70DAD" w14:paraId="6E89A7D4" w14:textId="77777777" w:rsidTr="00F62FFD">
        <w:tc>
          <w:tcPr>
            <w:tcW w:w="4394" w:type="dxa"/>
          </w:tcPr>
          <w:p w14:paraId="75877D0E" w14:textId="27E88141" w:rsidR="00D70DAD" w:rsidRPr="00D70DAD" w:rsidRDefault="00D70DAD" w:rsidP="009C6E6C">
            <w:pPr>
              <w:spacing w:line="256" w:lineRule="auto"/>
              <w:jc w:val="both"/>
              <w:rPr>
                <w:rFonts w:eastAsia="Calibri" w:cs="Tahoma"/>
                <w:bCs/>
                <w:color w:val="000000" w:themeColor="text1"/>
                <w:lang w:val="sl-SI"/>
              </w:rPr>
            </w:pPr>
            <w:r w:rsidRPr="00D70DAD">
              <w:rPr>
                <w:rFonts w:eastAsia="Calibri" w:cs="Tahoma"/>
                <w:bCs/>
                <w:color w:val="000000" w:themeColor="text1"/>
                <w:lang w:val="sl-SI"/>
              </w:rPr>
              <w:t>Mass valuation not referenced to the market. (Income capitalization or others)</w:t>
            </w:r>
          </w:p>
          <w:p w14:paraId="69D584D5" w14:textId="77777777" w:rsidR="00D70DAD" w:rsidRPr="00D70DAD" w:rsidRDefault="00D70DAD" w:rsidP="00D70DAD">
            <w:pPr>
              <w:spacing w:line="256" w:lineRule="auto"/>
              <w:jc w:val="both"/>
              <w:rPr>
                <w:rFonts w:eastAsia="Calibri" w:cs="Tahoma"/>
                <w:color w:val="000000" w:themeColor="text1"/>
                <w:lang w:val="sl-SI"/>
              </w:rPr>
            </w:pPr>
          </w:p>
        </w:tc>
        <w:tc>
          <w:tcPr>
            <w:tcW w:w="2410" w:type="dxa"/>
          </w:tcPr>
          <w:p w14:paraId="3F55DE3C" w14:textId="77777777" w:rsidR="00D70DAD" w:rsidRPr="00D70DAD" w:rsidRDefault="00D70DAD" w:rsidP="00D70DAD">
            <w:pPr>
              <w:spacing w:line="256" w:lineRule="auto"/>
              <w:jc w:val="both"/>
              <w:rPr>
                <w:rFonts w:eastAsia="Calibri" w:cs="Tahoma"/>
                <w:color w:val="000000" w:themeColor="text1"/>
                <w:lang w:val="sl-SI"/>
              </w:rPr>
            </w:pPr>
          </w:p>
        </w:tc>
        <w:tc>
          <w:tcPr>
            <w:tcW w:w="1842" w:type="dxa"/>
          </w:tcPr>
          <w:p w14:paraId="5C3B6B21" w14:textId="77777777" w:rsidR="00D70DAD" w:rsidRPr="00D70DAD" w:rsidRDefault="00D70DAD" w:rsidP="00D70DAD">
            <w:pPr>
              <w:spacing w:line="256" w:lineRule="auto"/>
              <w:jc w:val="both"/>
              <w:rPr>
                <w:rFonts w:eastAsia="Calibri" w:cs="Tahoma"/>
                <w:color w:val="000000" w:themeColor="text1"/>
                <w:lang w:val="sl-SI"/>
              </w:rPr>
            </w:pPr>
          </w:p>
        </w:tc>
      </w:tr>
      <w:tr w:rsidR="00D70DAD" w:rsidRPr="00436B4D" w14:paraId="3A5F3ECC" w14:textId="77777777" w:rsidTr="00F62FFD">
        <w:tc>
          <w:tcPr>
            <w:tcW w:w="4394" w:type="dxa"/>
          </w:tcPr>
          <w:p w14:paraId="31F85DDD" w14:textId="77777777" w:rsidR="00D70DAD" w:rsidRPr="00D70DAD" w:rsidRDefault="00D70DAD" w:rsidP="00D70DAD">
            <w:pPr>
              <w:spacing w:line="256" w:lineRule="auto"/>
              <w:jc w:val="both"/>
              <w:rPr>
                <w:rFonts w:eastAsia="Calibri" w:cs="Tahoma"/>
                <w:color w:val="000000" w:themeColor="text1"/>
                <w:lang w:val="en-GB"/>
              </w:rPr>
            </w:pPr>
            <w:r w:rsidRPr="00D70DAD">
              <w:rPr>
                <w:rFonts w:eastAsia="Calibri" w:cs="Tahoma"/>
                <w:color w:val="000000" w:themeColor="text1"/>
                <w:lang w:val="en-GB"/>
              </w:rPr>
              <w:t>Both depending on the type of property</w:t>
            </w:r>
          </w:p>
        </w:tc>
        <w:tc>
          <w:tcPr>
            <w:tcW w:w="2410" w:type="dxa"/>
          </w:tcPr>
          <w:p w14:paraId="2035A5DA" w14:textId="77777777" w:rsidR="00D70DAD" w:rsidRPr="00D70DAD" w:rsidRDefault="00D70DAD" w:rsidP="00D70DAD">
            <w:pPr>
              <w:spacing w:line="256" w:lineRule="auto"/>
              <w:jc w:val="both"/>
              <w:rPr>
                <w:rFonts w:eastAsia="Calibri" w:cs="Tahoma"/>
                <w:color w:val="000000" w:themeColor="text1"/>
                <w:lang w:val="sl-SI"/>
              </w:rPr>
            </w:pPr>
          </w:p>
        </w:tc>
        <w:tc>
          <w:tcPr>
            <w:tcW w:w="1842" w:type="dxa"/>
          </w:tcPr>
          <w:p w14:paraId="4528695F" w14:textId="77777777" w:rsidR="00D70DAD" w:rsidRPr="00D70DAD" w:rsidRDefault="00D70DAD" w:rsidP="00D70DAD">
            <w:pPr>
              <w:spacing w:line="256" w:lineRule="auto"/>
              <w:jc w:val="both"/>
              <w:rPr>
                <w:rFonts w:eastAsia="Calibri" w:cs="Tahoma"/>
                <w:color w:val="000000" w:themeColor="text1"/>
                <w:lang w:val="sl-SI"/>
              </w:rPr>
            </w:pPr>
          </w:p>
        </w:tc>
      </w:tr>
      <w:tr w:rsidR="00D70DAD" w:rsidRPr="00436B4D" w14:paraId="521E8C05" w14:textId="77777777" w:rsidTr="00F62FFD">
        <w:tc>
          <w:tcPr>
            <w:tcW w:w="4394" w:type="dxa"/>
          </w:tcPr>
          <w:p w14:paraId="72F8F76A" w14:textId="13B8F5D1" w:rsidR="00D70DAD" w:rsidRPr="00D70DAD" w:rsidRDefault="00D70DAD" w:rsidP="00D70DAD">
            <w:pPr>
              <w:spacing w:line="256" w:lineRule="auto"/>
              <w:jc w:val="both"/>
              <w:rPr>
                <w:rFonts w:eastAsia="Calibri" w:cs="Tahoma"/>
                <w:color w:val="000000" w:themeColor="text1"/>
                <w:lang w:val="sl-SI"/>
              </w:rPr>
            </w:pPr>
            <w:r w:rsidRPr="00D70DAD">
              <w:rPr>
                <w:rFonts w:eastAsia="Calibri" w:cs="Tahoma"/>
                <w:color w:val="000000" w:themeColor="text1"/>
                <w:lang w:val="sl-SI"/>
              </w:rPr>
              <w:t>Other forms of valuation (self-declarations, etc</w:t>
            </w:r>
            <w:r w:rsidR="007F4242">
              <w:rPr>
                <w:rFonts w:eastAsia="Calibri" w:cs="Tahoma"/>
                <w:color w:val="000000" w:themeColor="text1"/>
                <w:lang w:val="sl-SI"/>
              </w:rPr>
              <w:t>)</w:t>
            </w:r>
            <w:r w:rsidRPr="00D70DAD">
              <w:rPr>
                <w:rFonts w:eastAsia="Calibri" w:cs="Tahoma"/>
                <w:color w:val="000000" w:themeColor="text1"/>
                <w:lang w:val="sl-SI"/>
              </w:rPr>
              <w:t xml:space="preserve"> </w:t>
            </w:r>
          </w:p>
        </w:tc>
        <w:tc>
          <w:tcPr>
            <w:tcW w:w="2410" w:type="dxa"/>
          </w:tcPr>
          <w:p w14:paraId="54389F82" w14:textId="77777777" w:rsidR="00D70DAD" w:rsidRPr="00D70DAD" w:rsidRDefault="00D70DAD" w:rsidP="00D70DAD">
            <w:pPr>
              <w:spacing w:line="256" w:lineRule="auto"/>
              <w:jc w:val="both"/>
              <w:rPr>
                <w:rFonts w:eastAsia="Calibri" w:cs="Tahoma"/>
                <w:color w:val="000000" w:themeColor="text1"/>
                <w:lang w:val="sl-SI"/>
              </w:rPr>
            </w:pPr>
          </w:p>
        </w:tc>
        <w:tc>
          <w:tcPr>
            <w:tcW w:w="1842" w:type="dxa"/>
          </w:tcPr>
          <w:p w14:paraId="1B4C1DC3" w14:textId="77777777" w:rsidR="00D70DAD" w:rsidRPr="00D70DAD" w:rsidRDefault="00D70DAD" w:rsidP="00D70DAD">
            <w:pPr>
              <w:spacing w:line="256" w:lineRule="auto"/>
              <w:jc w:val="both"/>
              <w:rPr>
                <w:rFonts w:eastAsia="Calibri" w:cs="Tahoma"/>
                <w:color w:val="000000" w:themeColor="text1"/>
                <w:lang w:val="sl-SI"/>
              </w:rPr>
            </w:pPr>
          </w:p>
        </w:tc>
      </w:tr>
    </w:tbl>
    <w:p w14:paraId="6E21CB57" w14:textId="77777777" w:rsidR="00D70DAD" w:rsidRPr="00F22709" w:rsidRDefault="00D70DAD" w:rsidP="00D70DAD">
      <w:pPr>
        <w:spacing w:after="160" w:line="256" w:lineRule="auto"/>
        <w:ind w:left="708"/>
        <w:jc w:val="both"/>
        <w:rPr>
          <w:rFonts w:eastAsia="Calibri" w:cs="Tahoma"/>
          <w:color w:val="000000" w:themeColor="text1"/>
          <w:lang w:val="sl-SI"/>
        </w:rPr>
      </w:pPr>
      <w:r w:rsidRPr="00F22709">
        <w:rPr>
          <w:rFonts w:eastAsia="Calibri" w:cs="Tahoma"/>
          <w:color w:val="000000" w:themeColor="text1"/>
          <w:lang w:val="sl-SI"/>
        </w:rPr>
        <w:t>Remarks</w:t>
      </w:r>
    </w:p>
    <w:p w14:paraId="2182BB9F" w14:textId="3EB115CD" w:rsidR="00D70DAD" w:rsidRPr="00D70DAD" w:rsidRDefault="00D70DAD" w:rsidP="00D70DAD">
      <w:pPr>
        <w:spacing w:after="160" w:line="256" w:lineRule="auto"/>
        <w:ind w:left="708"/>
        <w:jc w:val="both"/>
        <w:rPr>
          <w:rFonts w:eastAsia="Calibri" w:cs="Tahoma"/>
          <w:b/>
          <w:bCs/>
          <w:color w:val="000000" w:themeColor="text1"/>
          <w:lang w:val="sl-SI"/>
        </w:rPr>
      </w:pPr>
      <w:r w:rsidRPr="00D70DAD">
        <w:rPr>
          <w:rFonts w:eastAsia="Calibri" w:cs="Tahoma"/>
          <w:b/>
          <w:bCs/>
          <w:color w:val="000000" w:themeColor="text1"/>
          <w:lang w:val="sl-SI"/>
        </w:rPr>
        <w:t xml:space="preserve">3.4. Is there a Market </w:t>
      </w:r>
      <w:r w:rsidR="00DA4186">
        <w:rPr>
          <w:rFonts w:eastAsia="Calibri" w:cs="Tahoma"/>
          <w:b/>
          <w:bCs/>
          <w:color w:val="000000" w:themeColor="text1"/>
          <w:lang w:val="sl-SI"/>
        </w:rPr>
        <w:t xml:space="preserve">Values </w:t>
      </w:r>
      <w:r w:rsidRPr="00D70DAD">
        <w:rPr>
          <w:rFonts w:eastAsia="Calibri" w:cs="Tahoma"/>
          <w:b/>
          <w:bCs/>
          <w:color w:val="000000" w:themeColor="text1"/>
          <w:lang w:val="sl-SI"/>
        </w:rPr>
        <w:t>Observatory?</w:t>
      </w:r>
    </w:p>
    <w:p w14:paraId="2F6495B5" w14:textId="77777777" w:rsidR="00D70DAD" w:rsidRPr="00D70DAD" w:rsidRDefault="00D70DAD" w:rsidP="00D70DAD">
      <w:pPr>
        <w:spacing w:after="160" w:line="256" w:lineRule="auto"/>
        <w:ind w:left="708"/>
        <w:jc w:val="both"/>
        <w:rPr>
          <w:rFonts w:eastAsia="Calibri" w:cs="Tahoma"/>
          <w:bCs/>
          <w:color w:val="000000" w:themeColor="text1"/>
          <w:lang w:val="sl-SI"/>
        </w:rPr>
      </w:pPr>
      <w:r w:rsidRPr="00D70DAD">
        <w:rPr>
          <w:rFonts w:eastAsia="Calibri" w:cs="Tahoma"/>
          <w:bCs/>
          <w:color w:val="000000" w:themeColor="text1"/>
          <w:lang w:val="sl-SI"/>
        </w:rPr>
        <w:t>Yes-----</w:t>
      </w:r>
    </w:p>
    <w:p w14:paraId="40D01D84" w14:textId="77777777" w:rsidR="00D70DAD" w:rsidRPr="00D70DAD" w:rsidRDefault="00D70DAD" w:rsidP="00D70DAD">
      <w:pPr>
        <w:spacing w:after="160" w:line="256" w:lineRule="auto"/>
        <w:ind w:left="708"/>
        <w:jc w:val="both"/>
        <w:rPr>
          <w:rFonts w:eastAsia="Calibri" w:cs="Tahoma"/>
          <w:bCs/>
          <w:color w:val="000000" w:themeColor="text1"/>
          <w:lang w:val="sl-SI"/>
        </w:rPr>
      </w:pPr>
      <w:r w:rsidRPr="00D70DAD">
        <w:rPr>
          <w:rFonts w:eastAsia="Calibri" w:cs="Tahoma"/>
          <w:bCs/>
          <w:color w:val="000000" w:themeColor="text1"/>
          <w:lang w:val="sl-SI"/>
        </w:rPr>
        <w:t>No-----</w:t>
      </w:r>
    </w:p>
    <w:p w14:paraId="0B0925DA" w14:textId="77777777" w:rsidR="00D70DAD" w:rsidRPr="00D70DAD" w:rsidRDefault="00D70DAD" w:rsidP="00D70DAD">
      <w:pPr>
        <w:spacing w:after="160" w:line="256" w:lineRule="auto"/>
        <w:ind w:left="708"/>
        <w:jc w:val="both"/>
        <w:rPr>
          <w:rFonts w:eastAsia="Calibri" w:cs="Tahoma"/>
          <w:bCs/>
          <w:color w:val="000000" w:themeColor="text1"/>
          <w:lang w:val="sl-SI"/>
        </w:rPr>
      </w:pPr>
      <w:r w:rsidRPr="00D70DAD">
        <w:rPr>
          <w:rFonts w:eastAsia="Calibri" w:cs="Tahoma"/>
          <w:bCs/>
          <w:color w:val="000000" w:themeColor="text1"/>
          <w:lang w:val="sl-SI"/>
        </w:rPr>
        <w:t>Remarks</w:t>
      </w:r>
    </w:p>
    <w:p w14:paraId="78FDC7F3" w14:textId="60320997" w:rsidR="00D70DAD" w:rsidRPr="00D70DAD" w:rsidRDefault="00D70DAD" w:rsidP="00D70DAD">
      <w:pPr>
        <w:tabs>
          <w:tab w:val="center" w:pos="4606"/>
        </w:tabs>
        <w:spacing w:after="160" w:line="256" w:lineRule="auto"/>
        <w:ind w:left="708"/>
        <w:jc w:val="both"/>
        <w:rPr>
          <w:rFonts w:eastAsia="Calibri" w:cs="Tahoma"/>
          <w:b/>
          <w:bCs/>
          <w:color w:val="000000" w:themeColor="text1"/>
          <w:lang w:val="sl-SI"/>
        </w:rPr>
      </w:pPr>
      <w:r w:rsidRPr="00D70DAD">
        <w:rPr>
          <w:rFonts w:eastAsia="Calibri" w:cs="Tahoma"/>
          <w:b/>
          <w:bCs/>
          <w:color w:val="000000" w:themeColor="text1"/>
          <w:lang w:val="sl-SI"/>
        </w:rPr>
        <w:t xml:space="preserve">3.5.  If any, which body is responsible for the Market </w:t>
      </w:r>
      <w:r w:rsidR="0004553B">
        <w:rPr>
          <w:rFonts w:eastAsia="Calibri" w:cs="Tahoma"/>
          <w:b/>
          <w:bCs/>
          <w:color w:val="000000" w:themeColor="text1"/>
          <w:lang w:val="sl-SI"/>
        </w:rPr>
        <w:t xml:space="preserve">Values </w:t>
      </w:r>
      <w:r w:rsidRPr="00D70DAD">
        <w:rPr>
          <w:rFonts w:eastAsia="Calibri" w:cs="Tahoma"/>
          <w:b/>
          <w:bCs/>
          <w:color w:val="000000" w:themeColor="text1"/>
          <w:lang w:val="sl-SI"/>
        </w:rPr>
        <w:t>Observatory</w:t>
      </w:r>
    </w:p>
    <w:tbl>
      <w:tblPr>
        <w:tblStyle w:val="TableGrid"/>
        <w:tblW w:w="8646" w:type="dxa"/>
        <w:tblInd w:w="421" w:type="dxa"/>
        <w:tblLook w:val="04A0" w:firstRow="1" w:lastRow="0" w:firstColumn="1" w:lastColumn="0" w:noHBand="0" w:noVBand="1"/>
      </w:tblPr>
      <w:tblGrid>
        <w:gridCol w:w="4624"/>
        <w:gridCol w:w="1046"/>
        <w:gridCol w:w="2976"/>
      </w:tblGrid>
      <w:tr w:rsidR="00D70DAD" w:rsidRPr="00D70DAD" w14:paraId="3528D101" w14:textId="77777777" w:rsidTr="00F62FFD">
        <w:tc>
          <w:tcPr>
            <w:tcW w:w="4624" w:type="dxa"/>
            <w:shd w:val="clear" w:color="auto" w:fill="C5E0B3" w:themeFill="accent6" w:themeFillTint="66"/>
          </w:tcPr>
          <w:p w14:paraId="3AECB87A" w14:textId="77777777" w:rsidR="00D70DAD" w:rsidRPr="00D70DAD" w:rsidRDefault="00D70DAD" w:rsidP="00D70DAD">
            <w:pPr>
              <w:spacing w:line="256" w:lineRule="auto"/>
              <w:rPr>
                <w:rFonts w:eastAsia="Calibri" w:cs="Tahoma"/>
                <w:b/>
                <w:bCs/>
                <w:color w:val="000000" w:themeColor="text1"/>
                <w:lang w:val="sl-SI"/>
              </w:rPr>
            </w:pPr>
          </w:p>
        </w:tc>
        <w:tc>
          <w:tcPr>
            <w:tcW w:w="1046" w:type="dxa"/>
            <w:shd w:val="clear" w:color="auto" w:fill="C5E0B3" w:themeFill="accent6" w:themeFillTint="66"/>
          </w:tcPr>
          <w:p w14:paraId="266DFC42" w14:textId="77777777" w:rsidR="00D70DAD" w:rsidRPr="00D70DAD" w:rsidRDefault="00D70DAD" w:rsidP="00D70DAD">
            <w:pPr>
              <w:spacing w:line="256" w:lineRule="auto"/>
              <w:jc w:val="both"/>
              <w:rPr>
                <w:rFonts w:eastAsia="Calibri" w:cs="Tahoma"/>
                <w:b/>
                <w:bCs/>
                <w:color w:val="000000" w:themeColor="text1"/>
                <w:lang w:val="sl-SI"/>
              </w:rPr>
            </w:pPr>
            <w:r w:rsidRPr="00D70DAD">
              <w:rPr>
                <w:rFonts w:eastAsia="Calibri" w:cs="Tahoma"/>
                <w:b/>
                <w:bCs/>
                <w:color w:val="000000" w:themeColor="text1"/>
                <w:lang w:val="sl-SI"/>
              </w:rPr>
              <w:t>Cadastre</w:t>
            </w:r>
          </w:p>
        </w:tc>
        <w:tc>
          <w:tcPr>
            <w:tcW w:w="2976" w:type="dxa"/>
            <w:shd w:val="clear" w:color="auto" w:fill="C5E0B3" w:themeFill="accent6" w:themeFillTint="66"/>
          </w:tcPr>
          <w:p w14:paraId="647344F1" w14:textId="77777777" w:rsidR="00D70DAD" w:rsidRPr="00D70DAD" w:rsidRDefault="00D70DAD" w:rsidP="00D70DAD">
            <w:pPr>
              <w:spacing w:line="256" w:lineRule="auto"/>
              <w:jc w:val="both"/>
              <w:rPr>
                <w:rFonts w:eastAsia="Calibri" w:cs="Tahoma"/>
                <w:b/>
                <w:bCs/>
                <w:color w:val="000000" w:themeColor="text1"/>
                <w:lang w:val="sl-SI"/>
              </w:rPr>
            </w:pPr>
            <w:r w:rsidRPr="00D70DAD">
              <w:rPr>
                <w:rFonts w:eastAsia="Calibri" w:cs="Tahoma"/>
                <w:b/>
                <w:bCs/>
                <w:color w:val="000000" w:themeColor="text1"/>
                <w:lang w:val="sl-SI"/>
              </w:rPr>
              <w:t>Other  Institution (whichone)</w:t>
            </w:r>
          </w:p>
        </w:tc>
      </w:tr>
      <w:tr w:rsidR="00D70DAD" w:rsidRPr="00436B4D" w14:paraId="6166AA71" w14:textId="77777777" w:rsidTr="00F62FFD">
        <w:tc>
          <w:tcPr>
            <w:tcW w:w="4624" w:type="dxa"/>
          </w:tcPr>
          <w:p w14:paraId="79E6EC13" w14:textId="6D8D195F" w:rsidR="00D70DAD" w:rsidRPr="00D70DAD" w:rsidRDefault="007F4242" w:rsidP="0004553B">
            <w:pPr>
              <w:spacing w:line="256" w:lineRule="auto"/>
              <w:ind w:firstLine="33"/>
              <w:jc w:val="both"/>
              <w:rPr>
                <w:rFonts w:eastAsia="Calibri" w:cs="Tahoma"/>
                <w:color w:val="000000" w:themeColor="text1"/>
                <w:lang w:val="sl-SI"/>
              </w:rPr>
            </w:pPr>
            <w:r>
              <w:rPr>
                <w:rFonts w:eastAsia="Calibri" w:cs="Tahoma"/>
                <w:b/>
                <w:bCs/>
                <w:color w:val="000000" w:themeColor="text1"/>
                <w:lang w:val="sl-SI"/>
              </w:rPr>
              <w:t>B</w:t>
            </w:r>
            <w:r w:rsidR="00D70DAD" w:rsidRPr="00D70DAD">
              <w:rPr>
                <w:rFonts w:eastAsia="Calibri" w:cs="Tahoma"/>
                <w:b/>
                <w:bCs/>
                <w:color w:val="000000" w:themeColor="text1"/>
                <w:lang w:val="sl-SI"/>
              </w:rPr>
              <w:t xml:space="preserve">ody responsible for the Market </w:t>
            </w:r>
            <w:r w:rsidR="0004553B">
              <w:rPr>
                <w:rFonts w:eastAsia="Calibri" w:cs="Tahoma"/>
                <w:b/>
                <w:bCs/>
                <w:color w:val="000000" w:themeColor="text1"/>
                <w:lang w:val="sl-SI"/>
              </w:rPr>
              <w:t xml:space="preserve"> Values </w:t>
            </w:r>
            <w:r w:rsidR="00D70DAD" w:rsidRPr="00D70DAD">
              <w:rPr>
                <w:rFonts w:eastAsia="Calibri" w:cs="Tahoma"/>
                <w:b/>
                <w:bCs/>
                <w:color w:val="000000" w:themeColor="text1"/>
                <w:lang w:val="sl-SI"/>
              </w:rPr>
              <w:t>Observatory</w:t>
            </w:r>
          </w:p>
        </w:tc>
        <w:tc>
          <w:tcPr>
            <w:tcW w:w="1046" w:type="dxa"/>
          </w:tcPr>
          <w:p w14:paraId="2AFB9781" w14:textId="77777777" w:rsidR="00D70DAD" w:rsidRPr="00D70DAD" w:rsidRDefault="00D70DAD" w:rsidP="00D70DAD">
            <w:pPr>
              <w:spacing w:line="256" w:lineRule="auto"/>
              <w:jc w:val="both"/>
              <w:rPr>
                <w:rFonts w:eastAsia="Calibri" w:cs="Tahoma"/>
                <w:color w:val="000000" w:themeColor="text1"/>
                <w:lang w:val="sl-SI"/>
              </w:rPr>
            </w:pPr>
          </w:p>
        </w:tc>
        <w:tc>
          <w:tcPr>
            <w:tcW w:w="2976" w:type="dxa"/>
          </w:tcPr>
          <w:p w14:paraId="10EFFA6C" w14:textId="77777777" w:rsidR="00D70DAD" w:rsidRPr="00D70DAD" w:rsidRDefault="00D70DAD" w:rsidP="00D70DAD">
            <w:pPr>
              <w:spacing w:line="256" w:lineRule="auto"/>
              <w:jc w:val="both"/>
              <w:rPr>
                <w:rFonts w:eastAsia="Calibri" w:cs="Tahoma"/>
                <w:color w:val="000000" w:themeColor="text1"/>
                <w:lang w:val="sl-SI"/>
              </w:rPr>
            </w:pPr>
          </w:p>
        </w:tc>
      </w:tr>
    </w:tbl>
    <w:p w14:paraId="00FE22C1" w14:textId="77777777" w:rsidR="00D70DAD" w:rsidRDefault="00D70DAD" w:rsidP="00D70DAD">
      <w:pPr>
        <w:spacing w:after="160" w:line="259" w:lineRule="auto"/>
        <w:ind w:left="720"/>
        <w:contextualSpacing/>
        <w:jc w:val="both"/>
        <w:rPr>
          <w:rFonts w:asciiTheme="minorHAnsi" w:hAnsiTheme="minorHAnsi" w:cstheme="minorBidi"/>
          <w:bCs/>
          <w:color w:val="000000" w:themeColor="text1"/>
          <w:lang w:val="en-GB"/>
        </w:rPr>
      </w:pPr>
      <w:r w:rsidRPr="00D70DAD">
        <w:rPr>
          <w:rFonts w:asciiTheme="minorHAnsi" w:hAnsiTheme="minorHAnsi" w:cstheme="minorBidi"/>
          <w:bCs/>
          <w:color w:val="000000" w:themeColor="text1"/>
          <w:lang w:val="en-GB"/>
        </w:rPr>
        <w:t>Remarks:</w:t>
      </w:r>
    </w:p>
    <w:p w14:paraId="670454C0" w14:textId="77777777" w:rsidR="00524BF1" w:rsidRPr="00D70DAD" w:rsidRDefault="00524BF1" w:rsidP="00D70DAD">
      <w:pPr>
        <w:spacing w:after="160" w:line="259" w:lineRule="auto"/>
        <w:ind w:left="720"/>
        <w:contextualSpacing/>
        <w:jc w:val="both"/>
        <w:rPr>
          <w:rFonts w:asciiTheme="minorHAnsi" w:hAnsiTheme="minorHAnsi" w:cstheme="minorBidi"/>
          <w:bCs/>
          <w:color w:val="000000" w:themeColor="text1"/>
          <w:lang w:val="en-GB"/>
        </w:rPr>
      </w:pPr>
    </w:p>
    <w:p w14:paraId="30880761" w14:textId="2BF0F276" w:rsidR="00D70DAD" w:rsidRPr="00D70DAD" w:rsidRDefault="00D70DAD" w:rsidP="00D70DAD">
      <w:pPr>
        <w:tabs>
          <w:tab w:val="center" w:pos="4606"/>
        </w:tabs>
        <w:spacing w:after="160" w:line="256" w:lineRule="auto"/>
        <w:ind w:left="708"/>
        <w:jc w:val="both"/>
        <w:rPr>
          <w:rFonts w:eastAsia="Calibri" w:cs="Tahoma"/>
          <w:b/>
          <w:bCs/>
          <w:color w:val="000000" w:themeColor="text1"/>
          <w:lang w:val="sl-SI"/>
        </w:rPr>
      </w:pPr>
      <w:r w:rsidRPr="00D70DAD">
        <w:rPr>
          <w:rFonts w:eastAsia="Calibri" w:cs="Tahoma"/>
          <w:b/>
          <w:bCs/>
          <w:color w:val="000000" w:themeColor="text1"/>
          <w:lang w:val="sl-SI"/>
        </w:rPr>
        <w:t>3.6.  How often are property values updated for recurre</w:t>
      </w:r>
      <w:r w:rsidR="00DA4186">
        <w:rPr>
          <w:rFonts w:eastAsia="Calibri" w:cs="Tahoma"/>
          <w:b/>
          <w:bCs/>
          <w:color w:val="000000" w:themeColor="text1"/>
          <w:lang w:val="sl-SI"/>
        </w:rPr>
        <w:t>nt</w:t>
      </w:r>
      <w:r w:rsidRPr="00D70DAD">
        <w:rPr>
          <w:rFonts w:eastAsia="Calibri" w:cs="Tahoma"/>
          <w:b/>
          <w:bCs/>
          <w:color w:val="000000" w:themeColor="text1"/>
          <w:lang w:val="sl-SI"/>
        </w:rPr>
        <w:t xml:space="preserve"> property tax?</w:t>
      </w:r>
    </w:p>
    <w:p w14:paraId="6D8FCFBB" w14:textId="13DD8230" w:rsidR="00D70DAD" w:rsidRDefault="00D70DAD" w:rsidP="00D70DAD">
      <w:pPr>
        <w:spacing w:after="160" w:line="259" w:lineRule="auto"/>
        <w:ind w:left="720"/>
        <w:contextualSpacing/>
        <w:jc w:val="both"/>
        <w:rPr>
          <w:rFonts w:asciiTheme="minorHAnsi" w:hAnsiTheme="minorHAnsi" w:cstheme="minorBidi"/>
          <w:b/>
          <w:bCs/>
          <w:color w:val="000000" w:themeColor="text1"/>
          <w:lang w:val="sl-SI"/>
        </w:rPr>
      </w:pPr>
    </w:p>
    <w:p w14:paraId="2A9E20F5" w14:textId="77777777" w:rsidR="00DA4186" w:rsidRPr="00D70DAD" w:rsidRDefault="00DA4186" w:rsidP="00D70DAD">
      <w:pPr>
        <w:spacing w:after="160" w:line="259" w:lineRule="auto"/>
        <w:ind w:left="720"/>
        <w:contextualSpacing/>
        <w:jc w:val="both"/>
        <w:rPr>
          <w:rFonts w:asciiTheme="minorHAnsi" w:hAnsiTheme="minorHAnsi" w:cstheme="minorBidi"/>
          <w:b/>
          <w:bCs/>
          <w:color w:val="000000" w:themeColor="text1"/>
          <w:lang w:val="sl-SI"/>
        </w:rPr>
      </w:pPr>
    </w:p>
    <w:p w14:paraId="412126D1" w14:textId="77777777" w:rsidR="00D70DAD" w:rsidRPr="00D70DAD" w:rsidRDefault="00D70DAD" w:rsidP="00D70DAD">
      <w:pPr>
        <w:tabs>
          <w:tab w:val="center" w:pos="4606"/>
        </w:tabs>
        <w:spacing w:after="160" w:line="256" w:lineRule="auto"/>
        <w:ind w:left="708"/>
        <w:jc w:val="both"/>
        <w:rPr>
          <w:rFonts w:eastAsia="Calibri" w:cs="Tahoma"/>
          <w:b/>
          <w:bCs/>
          <w:color w:val="000000" w:themeColor="text1"/>
          <w:lang w:val="sl-SI"/>
        </w:rPr>
      </w:pPr>
      <w:r w:rsidRPr="00D70DAD">
        <w:rPr>
          <w:rFonts w:eastAsia="Calibri" w:cs="Tahoma"/>
          <w:b/>
          <w:bCs/>
          <w:color w:val="000000" w:themeColor="text1"/>
          <w:lang w:val="sl-SI"/>
        </w:rPr>
        <w:t xml:space="preserve">3.7.  Are </w:t>
      </w:r>
      <w:r w:rsidR="007F4242">
        <w:rPr>
          <w:rFonts w:eastAsia="Calibri" w:cs="Tahoma"/>
          <w:b/>
          <w:bCs/>
          <w:color w:val="000000" w:themeColor="text1"/>
          <w:lang w:val="sl-SI"/>
        </w:rPr>
        <w:t xml:space="preserve">the </w:t>
      </w:r>
      <w:r w:rsidRPr="00D70DAD">
        <w:rPr>
          <w:rFonts w:eastAsia="Calibri" w:cs="Tahoma"/>
          <w:b/>
          <w:bCs/>
          <w:color w:val="000000" w:themeColor="text1"/>
          <w:lang w:val="sl-SI"/>
        </w:rPr>
        <w:t xml:space="preserve">real estate values published? </w:t>
      </w:r>
      <w:r w:rsidR="00F22709">
        <w:rPr>
          <w:rFonts w:eastAsia="Calibri" w:cs="Tahoma"/>
          <w:b/>
          <w:bCs/>
          <w:color w:val="000000" w:themeColor="text1"/>
          <w:lang w:val="sl-SI"/>
        </w:rPr>
        <w:t>If yes,</w:t>
      </w:r>
      <w:r w:rsidRPr="00D70DAD">
        <w:rPr>
          <w:rFonts w:eastAsia="Calibri" w:cs="Tahoma"/>
          <w:b/>
          <w:bCs/>
          <w:color w:val="000000" w:themeColor="text1"/>
          <w:lang w:val="sl-SI"/>
        </w:rPr>
        <w:t xml:space="preserve"> where?</w:t>
      </w:r>
    </w:p>
    <w:tbl>
      <w:tblPr>
        <w:tblStyle w:val="TableGrid"/>
        <w:tblW w:w="8646" w:type="dxa"/>
        <w:tblInd w:w="421" w:type="dxa"/>
        <w:tblLook w:val="04A0" w:firstRow="1" w:lastRow="0" w:firstColumn="1" w:lastColumn="0" w:noHBand="0" w:noVBand="1"/>
      </w:tblPr>
      <w:tblGrid>
        <w:gridCol w:w="4624"/>
        <w:gridCol w:w="1046"/>
        <w:gridCol w:w="2976"/>
      </w:tblGrid>
      <w:tr w:rsidR="00D70DAD" w:rsidRPr="00D70DAD" w14:paraId="18A5CFEF" w14:textId="77777777" w:rsidTr="00F62FFD">
        <w:tc>
          <w:tcPr>
            <w:tcW w:w="4624" w:type="dxa"/>
            <w:shd w:val="clear" w:color="auto" w:fill="C5E0B3" w:themeFill="accent6" w:themeFillTint="66"/>
          </w:tcPr>
          <w:p w14:paraId="2FDAF51F" w14:textId="77777777" w:rsidR="00D70DAD" w:rsidRPr="00D70DAD" w:rsidRDefault="00D70DAD" w:rsidP="00D70DAD">
            <w:pPr>
              <w:spacing w:line="256" w:lineRule="auto"/>
              <w:rPr>
                <w:rFonts w:eastAsia="Calibri" w:cs="Tahoma"/>
                <w:b/>
                <w:bCs/>
                <w:color w:val="000000" w:themeColor="text1"/>
                <w:lang w:val="sl-SI"/>
              </w:rPr>
            </w:pPr>
          </w:p>
        </w:tc>
        <w:tc>
          <w:tcPr>
            <w:tcW w:w="1046" w:type="dxa"/>
            <w:shd w:val="clear" w:color="auto" w:fill="C5E0B3" w:themeFill="accent6" w:themeFillTint="66"/>
          </w:tcPr>
          <w:p w14:paraId="7DFA6DE4" w14:textId="7C08E20B" w:rsidR="00D70DAD" w:rsidRPr="00D70DAD" w:rsidRDefault="007F4242" w:rsidP="00D70DAD">
            <w:pPr>
              <w:spacing w:line="256" w:lineRule="auto"/>
              <w:jc w:val="both"/>
              <w:rPr>
                <w:rFonts w:eastAsia="Calibri" w:cs="Tahoma"/>
                <w:b/>
                <w:bCs/>
                <w:color w:val="000000" w:themeColor="text1"/>
                <w:lang w:val="sl-SI"/>
              </w:rPr>
            </w:pPr>
            <w:r w:rsidRPr="00D70DAD">
              <w:rPr>
                <w:rFonts w:eastAsia="Calibri" w:cs="Tahoma"/>
                <w:b/>
                <w:bCs/>
                <w:color w:val="000000" w:themeColor="text1"/>
                <w:lang w:val="sl-SI"/>
              </w:rPr>
              <w:t>Cadastre</w:t>
            </w:r>
          </w:p>
        </w:tc>
        <w:tc>
          <w:tcPr>
            <w:tcW w:w="2976" w:type="dxa"/>
            <w:shd w:val="clear" w:color="auto" w:fill="C5E0B3" w:themeFill="accent6" w:themeFillTint="66"/>
          </w:tcPr>
          <w:p w14:paraId="0B56B68C" w14:textId="77CB97BD" w:rsidR="00D70DAD" w:rsidRPr="00D70DAD" w:rsidRDefault="007F4242" w:rsidP="00D70DAD">
            <w:pPr>
              <w:spacing w:line="256" w:lineRule="auto"/>
              <w:jc w:val="both"/>
              <w:rPr>
                <w:rFonts w:eastAsia="Calibri" w:cs="Tahoma"/>
                <w:b/>
                <w:bCs/>
                <w:color w:val="000000" w:themeColor="text1"/>
                <w:lang w:val="sl-SI"/>
              </w:rPr>
            </w:pPr>
            <w:r w:rsidRPr="007F4242">
              <w:rPr>
                <w:rFonts w:eastAsia="Calibri" w:cs="Tahoma"/>
                <w:b/>
                <w:bCs/>
                <w:color w:val="000000" w:themeColor="text1"/>
                <w:lang w:val="sl-SI"/>
              </w:rPr>
              <w:t>Other institution (which one)</w:t>
            </w:r>
          </w:p>
        </w:tc>
      </w:tr>
      <w:tr w:rsidR="00D70DAD" w:rsidRPr="00436B4D" w14:paraId="78CF1C9E" w14:textId="77777777" w:rsidTr="00F62FFD">
        <w:tc>
          <w:tcPr>
            <w:tcW w:w="4624" w:type="dxa"/>
          </w:tcPr>
          <w:p w14:paraId="2C26CAB5" w14:textId="6E897873" w:rsidR="00D70DAD" w:rsidRPr="00D70DAD" w:rsidRDefault="00D70DAD" w:rsidP="00DA4186">
            <w:pPr>
              <w:spacing w:line="256" w:lineRule="auto"/>
              <w:jc w:val="both"/>
              <w:rPr>
                <w:rFonts w:eastAsia="Calibri" w:cs="Tahoma"/>
                <w:color w:val="000000" w:themeColor="text1"/>
                <w:lang w:val="sl-SI"/>
              </w:rPr>
            </w:pPr>
            <w:r w:rsidRPr="00D70DAD">
              <w:rPr>
                <w:rFonts w:eastAsia="Calibri" w:cs="Tahoma"/>
                <w:color w:val="000000" w:themeColor="text1"/>
                <w:lang w:val="sl-SI"/>
              </w:rPr>
              <w:t>Those set for the recurre</w:t>
            </w:r>
            <w:r w:rsidR="00DA4186">
              <w:rPr>
                <w:rFonts w:eastAsia="Calibri" w:cs="Tahoma"/>
                <w:color w:val="000000" w:themeColor="text1"/>
                <w:lang w:val="sl-SI"/>
              </w:rPr>
              <w:t>nt</w:t>
            </w:r>
            <w:r w:rsidRPr="00D70DAD">
              <w:rPr>
                <w:rFonts w:eastAsia="Calibri" w:cs="Tahoma"/>
                <w:color w:val="000000" w:themeColor="text1"/>
                <w:lang w:val="sl-SI"/>
              </w:rPr>
              <w:t xml:space="preserve"> property tax</w:t>
            </w:r>
          </w:p>
        </w:tc>
        <w:tc>
          <w:tcPr>
            <w:tcW w:w="1046" w:type="dxa"/>
          </w:tcPr>
          <w:p w14:paraId="673B5526" w14:textId="77777777" w:rsidR="00D70DAD" w:rsidRPr="00D70DAD" w:rsidRDefault="00D70DAD" w:rsidP="00D70DAD">
            <w:pPr>
              <w:spacing w:line="256" w:lineRule="auto"/>
              <w:jc w:val="both"/>
              <w:rPr>
                <w:rFonts w:eastAsia="Calibri" w:cs="Tahoma"/>
                <w:color w:val="000000" w:themeColor="text1"/>
                <w:lang w:val="sl-SI"/>
              </w:rPr>
            </w:pPr>
          </w:p>
        </w:tc>
        <w:tc>
          <w:tcPr>
            <w:tcW w:w="2976" w:type="dxa"/>
          </w:tcPr>
          <w:p w14:paraId="6A3E7303" w14:textId="77777777" w:rsidR="00D70DAD" w:rsidRPr="00D70DAD" w:rsidRDefault="00D70DAD" w:rsidP="00D70DAD">
            <w:pPr>
              <w:spacing w:line="256" w:lineRule="auto"/>
              <w:jc w:val="both"/>
              <w:rPr>
                <w:rFonts w:eastAsia="Calibri" w:cs="Tahoma"/>
                <w:color w:val="000000" w:themeColor="text1"/>
                <w:lang w:val="sl-SI"/>
              </w:rPr>
            </w:pPr>
          </w:p>
        </w:tc>
      </w:tr>
      <w:tr w:rsidR="00D70DAD" w:rsidRPr="00436B4D" w14:paraId="3496C097" w14:textId="77777777" w:rsidTr="00F62FFD">
        <w:tc>
          <w:tcPr>
            <w:tcW w:w="4624" w:type="dxa"/>
          </w:tcPr>
          <w:p w14:paraId="3C89D422" w14:textId="77777777" w:rsidR="00D70DAD" w:rsidRPr="00D70DAD" w:rsidRDefault="00D70DAD" w:rsidP="00D70DAD">
            <w:pPr>
              <w:spacing w:line="256" w:lineRule="auto"/>
              <w:jc w:val="both"/>
              <w:rPr>
                <w:rFonts w:eastAsia="Calibri" w:cs="Tahoma"/>
                <w:color w:val="000000" w:themeColor="text1"/>
                <w:lang w:val="sl-SI"/>
              </w:rPr>
            </w:pPr>
            <w:r w:rsidRPr="00D70DAD">
              <w:rPr>
                <w:rFonts w:eastAsia="Calibri" w:cs="Tahoma"/>
                <w:color w:val="000000" w:themeColor="text1"/>
                <w:lang w:val="sl-SI"/>
              </w:rPr>
              <w:t>Those set for transmissions tax</w:t>
            </w:r>
          </w:p>
        </w:tc>
        <w:tc>
          <w:tcPr>
            <w:tcW w:w="1046" w:type="dxa"/>
          </w:tcPr>
          <w:p w14:paraId="0E9BE436" w14:textId="77777777" w:rsidR="00D70DAD" w:rsidRPr="00D70DAD" w:rsidRDefault="00D70DAD" w:rsidP="00D70DAD">
            <w:pPr>
              <w:spacing w:line="256" w:lineRule="auto"/>
              <w:jc w:val="both"/>
              <w:rPr>
                <w:rFonts w:eastAsia="Calibri" w:cs="Tahoma"/>
                <w:color w:val="000000" w:themeColor="text1"/>
                <w:lang w:val="sl-SI"/>
              </w:rPr>
            </w:pPr>
          </w:p>
        </w:tc>
        <w:tc>
          <w:tcPr>
            <w:tcW w:w="2976" w:type="dxa"/>
          </w:tcPr>
          <w:p w14:paraId="0D8EA684" w14:textId="77777777" w:rsidR="00D70DAD" w:rsidRPr="00D70DAD" w:rsidRDefault="00D70DAD" w:rsidP="00D70DAD">
            <w:pPr>
              <w:spacing w:line="256" w:lineRule="auto"/>
              <w:jc w:val="both"/>
              <w:rPr>
                <w:rFonts w:eastAsia="Calibri" w:cs="Tahoma"/>
                <w:color w:val="000000" w:themeColor="text1"/>
                <w:lang w:val="sl-SI"/>
              </w:rPr>
            </w:pPr>
          </w:p>
        </w:tc>
      </w:tr>
      <w:tr w:rsidR="00D70DAD" w:rsidRPr="00436B4D" w14:paraId="6116BDF6" w14:textId="77777777" w:rsidTr="00F62FFD">
        <w:tc>
          <w:tcPr>
            <w:tcW w:w="4624" w:type="dxa"/>
          </w:tcPr>
          <w:p w14:paraId="166721E5" w14:textId="77777777" w:rsidR="00D70DAD" w:rsidRPr="00D70DAD" w:rsidRDefault="00D70DAD" w:rsidP="00D70DAD">
            <w:pPr>
              <w:spacing w:line="256" w:lineRule="auto"/>
              <w:jc w:val="both"/>
              <w:rPr>
                <w:rFonts w:eastAsia="Calibri" w:cs="Tahoma"/>
                <w:color w:val="000000" w:themeColor="text1"/>
                <w:lang w:val="sl-SI"/>
              </w:rPr>
            </w:pPr>
            <w:r w:rsidRPr="00D70DAD">
              <w:rPr>
                <w:rFonts w:eastAsia="Calibri" w:cs="Tahoma"/>
                <w:color w:val="000000" w:themeColor="text1"/>
                <w:lang w:val="sl-SI"/>
              </w:rPr>
              <w:t xml:space="preserve">Those declared in the transmission </w:t>
            </w:r>
          </w:p>
        </w:tc>
        <w:tc>
          <w:tcPr>
            <w:tcW w:w="1046" w:type="dxa"/>
          </w:tcPr>
          <w:p w14:paraId="0D8C1B25" w14:textId="77777777" w:rsidR="00D70DAD" w:rsidRPr="00D70DAD" w:rsidRDefault="00D70DAD" w:rsidP="00D70DAD">
            <w:pPr>
              <w:spacing w:line="256" w:lineRule="auto"/>
              <w:jc w:val="both"/>
              <w:rPr>
                <w:rFonts w:eastAsia="Calibri" w:cs="Tahoma"/>
                <w:color w:val="000000" w:themeColor="text1"/>
                <w:lang w:val="sl-SI"/>
              </w:rPr>
            </w:pPr>
          </w:p>
        </w:tc>
        <w:tc>
          <w:tcPr>
            <w:tcW w:w="2976" w:type="dxa"/>
          </w:tcPr>
          <w:p w14:paraId="52FA22D2" w14:textId="77777777" w:rsidR="00D70DAD" w:rsidRPr="00D70DAD" w:rsidRDefault="00D70DAD" w:rsidP="00D70DAD">
            <w:pPr>
              <w:spacing w:line="256" w:lineRule="auto"/>
              <w:jc w:val="both"/>
              <w:rPr>
                <w:rFonts w:eastAsia="Calibri" w:cs="Tahoma"/>
                <w:color w:val="000000" w:themeColor="text1"/>
                <w:lang w:val="sl-SI"/>
              </w:rPr>
            </w:pPr>
          </w:p>
        </w:tc>
      </w:tr>
    </w:tbl>
    <w:p w14:paraId="4F0834A7" w14:textId="1C7AE1D2" w:rsidR="00F22709" w:rsidRPr="00F22709" w:rsidRDefault="00F22709" w:rsidP="00524BF1">
      <w:pPr>
        <w:spacing w:before="240" w:after="160" w:line="259" w:lineRule="auto"/>
        <w:ind w:left="720"/>
        <w:contextualSpacing/>
        <w:jc w:val="both"/>
        <w:rPr>
          <w:rFonts w:asciiTheme="minorHAnsi" w:hAnsiTheme="minorHAnsi" w:cstheme="minorBidi"/>
          <w:color w:val="000000" w:themeColor="text1"/>
          <w:lang w:val="sl-SI"/>
        </w:rPr>
      </w:pPr>
      <w:r w:rsidRPr="00F22709">
        <w:rPr>
          <w:rFonts w:asciiTheme="minorHAnsi" w:hAnsiTheme="minorHAnsi" w:cstheme="minorBidi"/>
          <w:color w:val="000000" w:themeColor="text1"/>
          <w:lang w:val="sl-SI"/>
        </w:rPr>
        <w:t>Remarks</w:t>
      </w:r>
    </w:p>
    <w:p w14:paraId="06A14864" w14:textId="77777777" w:rsidR="00524BF1" w:rsidRPr="00D70DAD" w:rsidRDefault="00524BF1" w:rsidP="00D70DAD">
      <w:pPr>
        <w:spacing w:after="160" w:line="259" w:lineRule="auto"/>
        <w:ind w:left="720"/>
        <w:contextualSpacing/>
        <w:jc w:val="both"/>
        <w:rPr>
          <w:rFonts w:asciiTheme="minorHAnsi" w:hAnsiTheme="minorHAnsi" w:cstheme="minorBidi"/>
          <w:b/>
          <w:bCs/>
          <w:color w:val="000000" w:themeColor="text1"/>
          <w:lang w:val="sl-SI"/>
        </w:rPr>
      </w:pPr>
    </w:p>
    <w:p w14:paraId="6E3DF080" w14:textId="2C3424A4" w:rsidR="00D70DAD" w:rsidRPr="00D70DAD" w:rsidRDefault="00D70DAD" w:rsidP="00D70DAD">
      <w:pPr>
        <w:shd w:val="clear" w:color="auto" w:fill="C5E0B3" w:themeFill="accent6" w:themeFillTint="66"/>
        <w:spacing w:after="160" w:line="256" w:lineRule="auto"/>
        <w:ind w:left="360"/>
        <w:jc w:val="both"/>
        <w:rPr>
          <w:rFonts w:eastAsia="Calibri" w:cs="Tahoma"/>
          <w:b/>
          <w:bCs/>
          <w:color w:val="000000" w:themeColor="text1"/>
          <w:lang w:val="sl-SI"/>
        </w:rPr>
      </w:pPr>
      <w:r w:rsidRPr="00D70DAD">
        <w:rPr>
          <w:rFonts w:eastAsia="Calibri" w:cs="Tahoma"/>
          <w:b/>
          <w:bCs/>
          <w:color w:val="000000" w:themeColor="text1"/>
          <w:lang w:val="sl-SI"/>
        </w:rPr>
        <w:lastRenderedPageBreak/>
        <w:t>4. FUTURE</w:t>
      </w:r>
    </w:p>
    <w:p w14:paraId="59405675" w14:textId="57BDB11F" w:rsidR="00D70DAD" w:rsidRPr="00D70DAD" w:rsidRDefault="00D70DAD" w:rsidP="00D70DAD">
      <w:pPr>
        <w:tabs>
          <w:tab w:val="center" w:pos="4606"/>
        </w:tabs>
        <w:spacing w:after="160" w:line="256" w:lineRule="auto"/>
        <w:ind w:left="708"/>
        <w:jc w:val="both"/>
        <w:rPr>
          <w:rFonts w:eastAsia="Calibri" w:cs="Tahoma"/>
          <w:b/>
          <w:bCs/>
          <w:color w:val="000000" w:themeColor="text1"/>
          <w:lang w:val="sl-SI"/>
        </w:rPr>
      </w:pPr>
      <w:r w:rsidRPr="00D70DAD">
        <w:rPr>
          <w:rFonts w:eastAsia="Calibri" w:cs="Tahoma"/>
          <w:b/>
          <w:bCs/>
          <w:color w:val="000000" w:themeColor="text1"/>
          <w:lang w:val="sl-SI"/>
        </w:rPr>
        <w:t xml:space="preserve">4.1.  Are </w:t>
      </w:r>
      <w:r w:rsidR="007F4242">
        <w:rPr>
          <w:rFonts w:eastAsia="Calibri" w:cs="Tahoma"/>
          <w:b/>
          <w:bCs/>
          <w:color w:val="000000" w:themeColor="text1"/>
          <w:lang w:val="sl-SI"/>
        </w:rPr>
        <w:t xml:space="preserve">any </w:t>
      </w:r>
      <w:r w:rsidRPr="00D70DAD">
        <w:rPr>
          <w:rFonts w:eastAsia="Calibri" w:cs="Tahoma"/>
          <w:b/>
          <w:bCs/>
          <w:color w:val="000000" w:themeColor="text1"/>
          <w:lang w:val="sl-SI"/>
        </w:rPr>
        <w:t>changes in the property tax system underway or planned?"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3729"/>
        <w:gridCol w:w="510"/>
        <w:gridCol w:w="542"/>
        <w:gridCol w:w="3292"/>
      </w:tblGrid>
      <w:tr w:rsidR="00D70DAD" w:rsidRPr="00D70DAD" w14:paraId="4087E94E" w14:textId="77777777" w:rsidTr="00F62FFD">
        <w:tc>
          <w:tcPr>
            <w:tcW w:w="3827" w:type="dxa"/>
            <w:shd w:val="clear" w:color="auto" w:fill="C5E0B3" w:themeFill="accent6" w:themeFillTint="66"/>
          </w:tcPr>
          <w:p w14:paraId="1441BF5E" w14:textId="77777777" w:rsidR="00D70DAD" w:rsidRPr="00D70DAD" w:rsidRDefault="00D70DAD" w:rsidP="00D70DAD">
            <w:pPr>
              <w:spacing w:line="256" w:lineRule="auto"/>
              <w:rPr>
                <w:rFonts w:eastAsia="Calibri" w:cs="Tahoma"/>
                <w:b/>
                <w:bCs/>
                <w:color w:val="000000" w:themeColor="text1"/>
                <w:lang w:val="sl-SI"/>
              </w:rPr>
            </w:pPr>
            <w:r w:rsidRPr="00D70DAD">
              <w:rPr>
                <w:rFonts w:eastAsia="Calibri" w:cs="Tahoma"/>
                <w:color w:val="000000" w:themeColor="text1"/>
                <w:lang w:val="sl-SI"/>
              </w:rPr>
              <w:tab/>
              <w:t>Posible modificación</w:t>
            </w:r>
          </w:p>
        </w:tc>
        <w:tc>
          <w:tcPr>
            <w:tcW w:w="453" w:type="dxa"/>
            <w:shd w:val="clear" w:color="auto" w:fill="C5E0B3" w:themeFill="accent6" w:themeFillTint="66"/>
          </w:tcPr>
          <w:p w14:paraId="39572C1A" w14:textId="77777777" w:rsidR="00D70DAD" w:rsidRPr="00D70DAD" w:rsidRDefault="00D70DAD" w:rsidP="00D70DAD">
            <w:pPr>
              <w:spacing w:line="256" w:lineRule="auto"/>
              <w:jc w:val="both"/>
              <w:rPr>
                <w:rFonts w:eastAsia="Calibri" w:cs="Tahoma"/>
                <w:b/>
                <w:bCs/>
                <w:color w:val="000000" w:themeColor="text1"/>
                <w:lang w:val="sl-SI"/>
              </w:rPr>
            </w:pPr>
            <w:r w:rsidRPr="00D70DAD">
              <w:rPr>
                <w:rFonts w:eastAsia="Calibri" w:cs="Tahoma"/>
                <w:b/>
                <w:bCs/>
                <w:color w:val="000000" w:themeColor="text1"/>
                <w:lang w:val="sl-SI"/>
              </w:rPr>
              <w:t>NO</w:t>
            </w:r>
          </w:p>
        </w:tc>
        <w:tc>
          <w:tcPr>
            <w:tcW w:w="397" w:type="dxa"/>
            <w:shd w:val="clear" w:color="auto" w:fill="C5E0B3" w:themeFill="accent6" w:themeFillTint="66"/>
          </w:tcPr>
          <w:p w14:paraId="6043A8B3" w14:textId="77777777" w:rsidR="00D70DAD" w:rsidRPr="00D70DAD" w:rsidRDefault="00D70DAD" w:rsidP="00D70DAD">
            <w:pPr>
              <w:spacing w:line="256" w:lineRule="auto"/>
              <w:jc w:val="both"/>
              <w:rPr>
                <w:rFonts w:eastAsia="Calibri" w:cs="Tahoma"/>
                <w:b/>
                <w:bCs/>
                <w:color w:val="000000" w:themeColor="text1"/>
                <w:lang w:val="sl-SI"/>
              </w:rPr>
            </w:pPr>
            <w:r w:rsidRPr="00D70DAD">
              <w:rPr>
                <w:rFonts w:eastAsia="Calibri" w:cs="Tahoma"/>
                <w:b/>
                <w:bCs/>
                <w:color w:val="000000" w:themeColor="text1"/>
                <w:lang w:val="sl-SI"/>
              </w:rPr>
              <w:t>YES</w:t>
            </w:r>
          </w:p>
        </w:tc>
        <w:tc>
          <w:tcPr>
            <w:tcW w:w="3396" w:type="dxa"/>
            <w:shd w:val="clear" w:color="auto" w:fill="C5E0B3" w:themeFill="accent6" w:themeFillTint="66"/>
          </w:tcPr>
          <w:p w14:paraId="1EABD144" w14:textId="77777777" w:rsidR="00D70DAD" w:rsidRPr="00D70DAD" w:rsidRDefault="00D70DAD" w:rsidP="00D70DAD">
            <w:pPr>
              <w:spacing w:line="256" w:lineRule="auto"/>
              <w:jc w:val="both"/>
              <w:rPr>
                <w:rFonts w:eastAsia="Calibri" w:cs="Tahoma"/>
                <w:b/>
                <w:bCs/>
                <w:color w:val="000000" w:themeColor="text1"/>
                <w:lang w:val="sl-SI"/>
              </w:rPr>
            </w:pPr>
            <w:r w:rsidRPr="00D70DAD">
              <w:rPr>
                <w:rFonts w:eastAsia="Calibri" w:cs="Tahoma"/>
                <w:b/>
                <w:bCs/>
                <w:color w:val="000000" w:themeColor="text1"/>
                <w:lang w:val="sl-SI"/>
              </w:rPr>
              <w:t>Remarks</w:t>
            </w:r>
          </w:p>
        </w:tc>
      </w:tr>
      <w:tr w:rsidR="00D70DAD" w:rsidRPr="00D70DAD" w14:paraId="44A04C48" w14:textId="77777777" w:rsidTr="00F62FFD">
        <w:tc>
          <w:tcPr>
            <w:tcW w:w="3827" w:type="dxa"/>
          </w:tcPr>
          <w:p w14:paraId="390E39BE" w14:textId="77777777" w:rsidR="00D70DAD" w:rsidRPr="00D70DAD" w:rsidRDefault="00D70DAD" w:rsidP="00D70DAD">
            <w:pPr>
              <w:spacing w:line="256" w:lineRule="auto"/>
              <w:jc w:val="both"/>
              <w:rPr>
                <w:rFonts w:eastAsia="Calibri" w:cs="Tahoma"/>
                <w:color w:val="000000" w:themeColor="text1"/>
                <w:lang w:val="sl-SI"/>
              </w:rPr>
            </w:pPr>
            <w:r w:rsidRPr="00D70DAD">
              <w:rPr>
                <w:rFonts w:eastAsia="Calibri" w:cs="Tahoma"/>
                <w:color w:val="000000" w:themeColor="text1"/>
                <w:lang w:val="sl-SI"/>
              </w:rPr>
              <w:t>Type of Tax</w:t>
            </w:r>
          </w:p>
        </w:tc>
        <w:tc>
          <w:tcPr>
            <w:tcW w:w="453" w:type="dxa"/>
          </w:tcPr>
          <w:p w14:paraId="71C9F0C8" w14:textId="77777777" w:rsidR="00D70DAD" w:rsidRPr="00D70DAD" w:rsidRDefault="00D70DAD" w:rsidP="00D70DAD">
            <w:pPr>
              <w:spacing w:line="256" w:lineRule="auto"/>
              <w:jc w:val="both"/>
              <w:rPr>
                <w:rFonts w:eastAsia="Calibri" w:cs="Tahoma"/>
                <w:color w:val="000000" w:themeColor="text1"/>
                <w:lang w:val="sl-SI"/>
              </w:rPr>
            </w:pPr>
          </w:p>
        </w:tc>
        <w:tc>
          <w:tcPr>
            <w:tcW w:w="397" w:type="dxa"/>
          </w:tcPr>
          <w:p w14:paraId="6B2722C9" w14:textId="77777777" w:rsidR="00D70DAD" w:rsidRPr="00D70DAD" w:rsidRDefault="00D70DAD" w:rsidP="00D70DAD">
            <w:pPr>
              <w:spacing w:line="256" w:lineRule="auto"/>
              <w:jc w:val="both"/>
              <w:rPr>
                <w:rFonts w:eastAsia="Calibri" w:cs="Tahoma"/>
                <w:color w:val="000000" w:themeColor="text1"/>
                <w:lang w:val="sl-SI"/>
              </w:rPr>
            </w:pPr>
          </w:p>
        </w:tc>
        <w:tc>
          <w:tcPr>
            <w:tcW w:w="3396" w:type="dxa"/>
          </w:tcPr>
          <w:p w14:paraId="576E7C38" w14:textId="77777777" w:rsidR="00D70DAD" w:rsidRPr="00D70DAD" w:rsidRDefault="00D70DAD" w:rsidP="00D70DAD">
            <w:pPr>
              <w:spacing w:line="256" w:lineRule="auto"/>
              <w:jc w:val="both"/>
              <w:rPr>
                <w:rFonts w:eastAsia="Calibri" w:cs="Tahoma"/>
                <w:color w:val="000000" w:themeColor="text1"/>
                <w:lang w:val="sl-SI"/>
              </w:rPr>
            </w:pPr>
          </w:p>
        </w:tc>
      </w:tr>
      <w:tr w:rsidR="00D70DAD" w:rsidRPr="00436B4D" w14:paraId="625C77E5" w14:textId="77777777" w:rsidTr="00F62FFD">
        <w:tc>
          <w:tcPr>
            <w:tcW w:w="3827" w:type="dxa"/>
          </w:tcPr>
          <w:p w14:paraId="549B3B20" w14:textId="77777777" w:rsidR="00D70DAD" w:rsidRPr="00D70DAD" w:rsidRDefault="00D70DAD" w:rsidP="00D70DAD">
            <w:pPr>
              <w:spacing w:line="256" w:lineRule="auto"/>
              <w:jc w:val="both"/>
              <w:rPr>
                <w:rFonts w:eastAsia="Calibri" w:cs="Tahoma"/>
                <w:color w:val="000000" w:themeColor="text1"/>
                <w:lang w:val="sl-SI"/>
              </w:rPr>
            </w:pPr>
            <w:r w:rsidRPr="00D70DAD">
              <w:rPr>
                <w:rFonts w:eastAsia="Calibri" w:cs="Tahoma"/>
                <w:color w:val="000000" w:themeColor="text1"/>
                <w:lang w:val="sl-SI"/>
              </w:rPr>
              <w:t>Change of level of responsibility</w:t>
            </w:r>
          </w:p>
        </w:tc>
        <w:tc>
          <w:tcPr>
            <w:tcW w:w="453" w:type="dxa"/>
          </w:tcPr>
          <w:p w14:paraId="623813B7" w14:textId="77777777" w:rsidR="00D70DAD" w:rsidRPr="00D70DAD" w:rsidRDefault="00D70DAD" w:rsidP="00D70DAD">
            <w:pPr>
              <w:spacing w:line="256" w:lineRule="auto"/>
              <w:jc w:val="both"/>
              <w:rPr>
                <w:rFonts w:eastAsia="Calibri" w:cs="Tahoma"/>
                <w:color w:val="000000" w:themeColor="text1"/>
                <w:lang w:val="sl-SI"/>
              </w:rPr>
            </w:pPr>
          </w:p>
        </w:tc>
        <w:tc>
          <w:tcPr>
            <w:tcW w:w="397" w:type="dxa"/>
          </w:tcPr>
          <w:p w14:paraId="1C592C33" w14:textId="77777777" w:rsidR="00D70DAD" w:rsidRPr="00D70DAD" w:rsidRDefault="00D70DAD" w:rsidP="00D70DAD">
            <w:pPr>
              <w:spacing w:line="256" w:lineRule="auto"/>
              <w:jc w:val="both"/>
              <w:rPr>
                <w:rFonts w:eastAsia="Calibri" w:cs="Tahoma"/>
                <w:color w:val="000000" w:themeColor="text1"/>
                <w:lang w:val="sl-SI"/>
              </w:rPr>
            </w:pPr>
          </w:p>
        </w:tc>
        <w:tc>
          <w:tcPr>
            <w:tcW w:w="3396" w:type="dxa"/>
          </w:tcPr>
          <w:p w14:paraId="24015667" w14:textId="77777777" w:rsidR="00D70DAD" w:rsidRPr="00D70DAD" w:rsidRDefault="00D70DAD" w:rsidP="00D70DAD">
            <w:pPr>
              <w:spacing w:line="256" w:lineRule="auto"/>
              <w:jc w:val="both"/>
              <w:rPr>
                <w:rFonts w:eastAsia="Calibri" w:cs="Tahoma"/>
                <w:color w:val="000000" w:themeColor="text1"/>
                <w:lang w:val="sl-SI"/>
              </w:rPr>
            </w:pPr>
          </w:p>
        </w:tc>
      </w:tr>
      <w:tr w:rsidR="00D70DAD" w:rsidRPr="00D70DAD" w14:paraId="17521170" w14:textId="77777777" w:rsidTr="00F62FFD">
        <w:tc>
          <w:tcPr>
            <w:tcW w:w="3827" w:type="dxa"/>
          </w:tcPr>
          <w:p w14:paraId="10707B2A" w14:textId="77777777" w:rsidR="00D70DAD" w:rsidRPr="00D70DAD" w:rsidRDefault="00D70DAD" w:rsidP="00D70DAD">
            <w:pPr>
              <w:spacing w:line="256" w:lineRule="auto"/>
              <w:jc w:val="both"/>
              <w:rPr>
                <w:rFonts w:eastAsia="Calibri" w:cs="Tahoma"/>
                <w:color w:val="000000" w:themeColor="text1"/>
                <w:lang w:val="sl-SI"/>
              </w:rPr>
            </w:pPr>
            <w:r w:rsidRPr="00D70DAD">
              <w:rPr>
                <w:rFonts w:eastAsia="Calibri" w:cs="Tahoma"/>
                <w:color w:val="000000" w:themeColor="text1"/>
                <w:lang w:val="sl-SI"/>
              </w:rPr>
              <w:t>Valuation</w:t>
            </w:r>
          </w:p>
        </w:tc>
        <w:tc>
          <w:tcPr>
            <w:tcW w:w="453" w:type="dxa"/>
          </w:tcPr>
          <w:p w14:paraId="4631AE1C" w14:textId="77777777" w:rsidR="00D70DAD" w:rsidRPr="00D70DAD" w:rsidRDefault="00D70DAD" w:rsidP="00D70DAD">
            <w:pPr>
              <w:spacing w:line="256" w:lineRule="auto"/>
              <w:jc w:val="both"/>
              <w:rPr>
                <w:rFonts w:eastAsia="Calibri" w:cs="Tahoma"/>
                <w:color w:val="000000" w:themeColor="text1"/>
                <w:lang w:val="sl-SI"/>
              </w:rPr>
            </w:pPr>
          </w:p>
        </w:tc>
        <w:tc>
          <w:tcPr>
            <w:tcW w:w="397" w:type="dxa"/>
          </w:tcPr>
          <w:p w14:paraId="7AF13652" w14:textId="77777777" w:rsidR="00D70DAD" w:rsidRPr="00D70DAD" w:rsidRDefault="00D70DAD" w:rsidP="00D70DAD">
            <w:pPr>
              <w:spacing w:line="256" w:lineRule="auto"/>
              <w:jc w:val="both"/>
              <w:rPr>
                <w:rFonts w:eastAsia="Calibri" w:cs="Tahoma"/>
                <w:color w:val="000000" w:themeColor="text1"/>
                <w:lang w:val="sl-SI"/>
              </w:rPr>
            </w:pPr>
          </w:p>
        </w:tc>
        <w:tc>
          <w:tcPr>
            <w:tcW w:w="3396" w:type="dxa"/>
          </w:tcPr>
          <w:p w14:paraId="12BDD2F1" w14:textId="77777777" w:rsidR="00D70DAD" w:rsidRPr="00D70DAD" w:rsidRDefault="00D70DAD" w:rsidP="00D70DAD">
            <w:pPr>
              <w:spacing w:line="256" w:lineRule="auto"/>
              <w:jc w:val="both"/>
              <w:rPr>
                <w:rFonts w:eastAsia="Calibri" w:cs="Tahoma"/>
                <w:color w:val="000000" w:themeColor="text1"/>
                <w:lang w:val="sl-SI"/>
              </w:rPr>
            </w:pPr>
          </w:p>
        </w:tc>
      </w:tr>
      <w:tr w:rsidR="00D70DAD" w:rsidRPr="00D70DAD" w14:paraId="32D8AA76" w14:textId="77777777" w:rsidTr="00F62FFD">
        <w:tc>
          <w:tcPr>
            <w:tcW w:w="3827" w:type="dxa"/>
          </w:tcPr>
          <w:p w14:paraId="4273BDC5" w14:textId="77777777" w:rsidR="00D70DAD" w:rsidRPr="00D70DAD" w:rsidRDefault="00D70DAD" w:rsidP="00D70DAD">
            <w:pPr>
              <w:spacing w:line="256" w:lineRule="auto"/>
              <w:jc w:val="both"/>
              <w:rPr>
                <w:rFonts w:eastAsia="Calibri" w:cs="Tahoma"/>
                <w:color w:val="000000" w:themeColor="text1"/>
                <w:lang w:val="sl-SI"/>
              </w:rPr>
            </w:pPr>
            <w:r w:rsidRPr="00D70DAD">
              <w:rPr>
                <w:rFonts w:eastAsia="Calibri" w:cs="Tahoma"/>
                <w:color w:val="000000" w:themeColor="text1"/>
                <w:lang w:val="sl-SI"/>
              </w:rPr>
              <w:t xml:space="preserve">Publicity of Vaues </w:t>
            </w:r>
          </w:p>
        </w:tc>
        <w:tc>
          <w:tcPr>
            <w:tcW w:w="453" w:type="dxa"/>
          </w:tcPr>
          <w:p w14:paraId="6D43FE5D" w14:textId="77777777" w:rsidR="00D70DAD" w:rsidRPr="00D70DAD" w:rsidRDefault="00D70DAD" w:rsidP="00D70DAD">
            <w:pPr>
              <w:spacing w:line="256" w:lineRule="auto"/>
              <w:jc w:val="both"/>
              <w:rPr>
                <w:rFonts w:eastAsia="Calibri" w:cs="Tahoma"/>
                <w:color w:val="000000" w:themeColor="text1"/>
                <w:lang w:val="sl-SI"/>
              </w:rPr>
            </w:pPr>
          </w:p>
        </w:tc>
        <w:tc>
          <w:tcPr>
            <w:tcW w:w="397" w:type="dxa"/>
          </w:tcPr>
          <w:p w14:paraId="648220C8" w14:textId="77777777" w:rsidR="00D70DAD" w:rsidRPr="00D70DAD" w:rsidRDefault="00D70DAD" w:rsidP="00D70DAD">
            <w:pPr>
              <w:spacing w:line="256" w:lineRule="auto"/>
              <w:jc w:val="both"/>
              <w:rPr>
                <w:rFonts w:eastAsia="Calibri" w:cs="Tahoma"/>
                <w:color w:val="000000" w:themeColor="text1"/>
                <w:lang w:val="sl-SI"/>
              </w:rPr>
            </w:pPr>
          </w:p>
        </w:tc>
        <w:tc>
          <w:tcPr>
            <w:tcW w:w="3396" w:type="dxa"/>
          </w:tcPr>
          <w:p w14:paraId="6F30812E" w14:textId="77777777" w:rsidR="00D70DAD" w:rsidRPr="00D70DAD" w:rsidRDefault="00D70DAD" w:rsidP="00D70DAD">
            <w:pPr>
              <w:spacing w:line="256" w:lineRule="auto"/>
              <w:jc w:val="both"/>
              <w:rPr>
                <w:rFonts w:eastAsia="Calibri" w:cs="Tahoma"/>
                <w:color w:val="000000" w:themeColor="text1"/>
                <w:lang w:val="sl-SI"/>
              </w:rPr>
            </w:pPr>
          </w:p>
        </w:tc>
      </w:tr>
      <w:tr w:rsidR="00D70DAD" w:rsidRPr="00D70DAD" w14:paraId="5DB533A8" w14:textId="77777777" w:rsidTr="00F62FFD">
        <w:tc>
          <w:tcPr>
            <w:tcW w:w="3827" w:type="dxa"/>
          </w:tcPr>
          <w:p w14:paraId="3D10484F" w14:textId="77777777" w:rsidR="00D70DAD" w:rsidRPr="00D70DAD" w:rsidRDefault="00D70DAD" w:rsidP="00D70DAD">
            <w:pPr>
              <w:spacing w:line="256" w:lineRule="auto"/>
              <w:jc w:val="both"/>
              <w:rPr>
                <w:rFonts w:eastAsia="Calibri" w:cs="Tahoma"/>
                <w:color w:val="000000" w:themeColor="text1"/>
                <w:lang w:val="sl-SI"/>
              </w:rPr>
            </w:pPr>
            <w:r w:rsidRPr="00D70DAD">
              <w:rPr>
                <w:rFonts w:eastAsia="Calibri" w:cs="Tahoma"/>
                <w:color w:val="000000" w:themeColor="text1"/>
                <w:lang w:val="sl-SI"/>
              </w:rPr>
              <w:t>Collection</w:t>
            </w:r>
          </w:p>
        </w:tc>
        <w:tc>
          <w:tcPr>
            <w:tcW w:w="453" w:type="dxa"/>
          </w:tcPr>
          <w:p w14:paraId="34B2D791" w14:textId="77777777" w:rsidR="00D70DAD" w:rsidRPr="00D70DAD" w:rsidRDefault="00D70DAD" w:rsidP="00D70DAD">
            <w:pPr>
              <w:spacing w:line="256" w:lineRule="auto"/>
              <w:jc w:val="both"/>
              <w:rPr>
                <w:rFonts w:eastAsia="Calibri" w:cs="Tahoma"/>
                <w:color w:val="000000" w:themeColor="text1"/>
                <w:lang w:val="sl-SI"/>
              </w:rPr>
            </w:pPr>
          </w:p>
        </w:tc>
        <w:tc>
          <w:tcPr>
            <w:tcW w:w="397" w:type="dxa"/>
          </w:tcPr>
          <w:p w14:paraId="4C04997C" w14:textId="77777777" w:rsidR="00D70DAD" w:rsidRPr="00D70DAD" w:rsidRDefault="00D70DAD" w:rsidP="00D70DAD">
            <w:pPr>
              <w:spacing w:line="256" w:lineRule="auto"/>
              <w:jc w:val="both"/>
              <w:rPr>
                <w:rFonts w:eastAsia="Calibri" w:cs="Tahoma"/>
                <w:color w:val="000000" w:themeColor="text1"/>
                <w:lang w:val="sl-SI"/>
              </w:rPr>
            </w:pPr>
          </w:p>
        </w:tc>
        <w:tc>
          <w:tcPr>
            <w:tcW w:w="3396" w:type="dxa"/>
          </w:tcPr>
          <w:p w14:paraId="678112A5" w14:textId="77777777" w:rsidR="00D70DAD" w:rsidRPr="00D70DAD" w:rsidRDefault="00D70DAD" w:rsidP="00D70DAD">
            <w:pPr>
              <w:spacing w:line="256" w:lineRule="auto"/>
              <w:jc w:val="both"/>
              <w:rPr>
                <w:rFonts w:eastAsia="Calibri" w:cs="Tahoma"/>
                <w:color w:val="000000" w:themeColor="text1"/>
                <w:lang w:val="sl-SI"/>
              </w:rPr>
            </w:pPr>
          </w:p>
        </w:tc>
      </w:tr>
      <w:tr w:rsidR="00D70DAD" w:rsidRPr="00D70DAD" w14:paraId="37489E07" w14:textId="77777777" w:rsidTr="00F62FFD">
        <w:tc>
          <w:tcPr>
            <w:tcW w:w="3827" w:type="dxa"/>
          </w:tcPr>
          <w:p w14:paraId="0B8BAD92" w14:textId="77777777" w:rsidR="00D70DAD" w:rsidRPr="00D70DAD" w:rsidRDefault="00D70DAD" w:rsidP="00D70DAD">
            <w:pPr>
              <w:spacing w:line="256" w:lineRule="auto"/>
              <w:jc w:val="both"/>
              <w:rPr>
                <w:rFonts w:eastAsia="Calibri" w:cs="Tahoma"/>
                <w:color w:val="000000" w:themeColor="text1"/>
                <w:lang w:val="sl-SI"/>
              </w:rPr>
            </w:pPr>
          </w:p>
          <w:p w14:paraId="088E5EFC" w14:textId="77777777" w:rsidR="00D70DAD" w:rsidRPr="00D70DAD" w:rsidRDefault="00D70DAD" w:rsidP="00D70DAD">
            <w:pPr>
              <w:spacing w:line="256" w:lineRule="auto"/>
              <w:jc w:val="both"/>
              <w:rPr>
                <w:rFonts w:eastAsia="Calibri" w:cs="Tahoma"/>
                <w:color w:val="000000" w:themeColor="text1"/>
                <w:lang w:val="sl-SI"/>
              </w:rPr>
            </w:pPr>
          </w:p>
        </w:tc>
        <w:tc>
          <w:tcPr>
            <w:tcW w:w="453" w:type="dxa"/>
          </w:tcPr>
          <w:p w14:paraId="58DE8BB7" w14:textId="77777777" w:rsidR="00D70DAD" w:rsidRPr="00D70DAD" w:rsidRDefault="00D70DAD" w:rsidP="00D70DAD">
            <w:pPr>
              <w:spacing w:line="256" w:lineRule="auto"/>
              <w:jc w:val="both"/>
              <w:rPr>
                <w:rFonts w:eastAsia="Calibri" w:cs="Tahoma"/>
                <w:color w:val="000000" w:themeColor="text1"/>
                <w:lang w:val="sl-SI"/>
              </w:rPr>
            </w:pPr>
          </w:p>
        </w:tc>
        <w:tc>
          <w:tcPr>
            <w:tcW w:w="397" w:type="dxa"/>
          </w:tcPr>
          <w:p w14:paraId="6CA2BEB9" w14:textId="77777777" w:rsidR="00D70DAD" w:rsidRPr="00D70DAD" w:rsidRDefault="00D70DAD" w:rsidP="00D70DAD">
            <w:pPr>
              <w:spacing w:line="256" w:lineRule="auto"/>
              <w:jc w:val="both"/>
              <w:rPr>
                <w:rFonts w:eastAsia="Calibri" w:cs="Tahoma"/>
                <w:color w:val="000000" w:themeColor="text1"/>
                <w:lang w:val="sl-SI"/>
              </w:rPr>
            </w:pPr>
          </w:p>
        </w:tc>
        <w:tc>
          <w:tcPr>
            <w:tcW w:w="3396" w:type="dxa"/>
          </w:tcPr>
          <w:p w14:paraId="3A7BB7D8" w14:textId="77777777" w:rsidR="00D70DAD" w:rsidRPr="00D70DAD" w:rsidRDefault="00D70DAD" w:rsidP="00D70DAD">
            <w:pPr>
              <w:spacing w:line="256" w:lineRule="auto"/>
              <w:jc w:val="both"/>
              <w:rPr>
                <w:rFonts w:eastAsia="Calibri" w:cs="Tahoma"/>
                <w:color w:val="000000" w:themeColor="text1"/>
                <w:lang w:val="sl-SI"/>
              </w:rPr>
            </w:pPr>
          </w:p>
        </w:tc>
      </w:tr>
    </w:tbl>
    <w:p w14:paraId="671E2FF3" w14:textId="77777777" w:rsidR="00D70DAD" w:rsidRPr="00D70DAD" w:rsidRDefault="00D70DAD" w:rsidP="00D70DAD">
      <w:pPr>
        <w:spacing w:after="160" w:line="259" w:lineRule="auto"/>
        <w:ind w:left="720"/>
        <w:contextualSpacing/>
        <w:jc w:val="both"/>
        <w:rPr>
          <w:rFonts w:asciiTheme="minorHAnsi" w:hAnsiTheme="minorHAnsi" w:cstheme="minorBidi"/>
          <w:color w:val="000000" w:themeColor="text1"/>
          <w:lang w:val="sl-SI"/>
        </w:rPr>
      </w:pPr>
    </w:p>
    <w:p w14:paraId="7ADE2999" w14:textId="77777777" w:rsidR="00D70DAD" w:rsidRPr="00D70DAD" w:rsidRDefault="00D70DAD" w:rsidP="00D70DAD">
      <w:pPr>
        <w:shd w:val="clear" w:color="auto" w:fill="C5E0B3" w:themeFill="accent6" w:themeFillTint="66"/>
        <w:spacing w:after="160" w:line="256" w:lineRule="auto"/>
        <w:ind w:left="360"/>
        <w:jc w:val="both"/>
        <w:rPr>
          <w:rFonts w:eastAsia="Calibri" w:cs="Tahoma"/>
          <w:b/>
          <w:bCs/>
          <w:color w:val="000000" w:themeColor="text1"/>
          <w:lang w:val="sl-SI"/>
        </w:rPr>
      </w:pPr>
    </w:p>
    <w:p w14:paraId="721CD4E3" w14:textId="6007E45B" w:rsidR="007F4242" w:rsidRPr="007F4242" w:rsidRDefault="00D70DAD" w:rsidP="007F4242">
      <w:pPr>
        <w:shd w:val="clear" w:color="auto" w:fill="C5E0B3" w:themeFill="accent6" w:themeFillTint="66"/>
        <w:spacing w:after="160" w:line="256" w:lineRule="auto"/>
        <w:ind w:left="360"/>
        <w:jc w:val="both"/>
        <w:rPr>
          <w:rFonts w:eastAsia="Calibri" w:cs="Tahoma"/>
          <w:b/>
          <w:bCs/>
          <w:color w:val="000000" w:themeColor="text1"/>
          <w:lang w:val="sl-SI"/>
        </w:rPr>
      </w:pPr>
      <w:r w:rsidRPr="00D70DAD">
        <w:rPr>
          <w:rFonts w:eastAsia="Calibri" w:cs="Tahoma"/>
          <w:b/>
          <w:bCs/>
          <w:color w:val="000000" w:themeColor="text1"/>
          <w:lang w:val="sl-SI"/>
        </w:rPr>
        <w:t>Will your country</w:t>
      </w:r>
      <w:r w:rsidR="007F4242">
        <w:rPr>
          <w:rFonts w:eastAsia="Calibri" w:cs="Tahoma"/>
          <w:b/>
          <w:bCs/>
          <w:color w:val="000000" w:themeColor="text1"/>
          <w:lang w:val="sl-SI"/>
        </w:rPr>
        <w:t xml:space="preserve">/jurisdiction </w:t>
      </w:r>
      <w:r w:rsidRPr="00D70DAD">
        <w:rPr>
          <w:rFonts w:eastAsia="Calibri" w:cs="Tahoma"/>
          <w:b/>
          <w:bCs/>
          <w:color w:val="000000" w:themeColor="text1"/>
          <w:lang w:val="sl-SI"/>
        </w:rPr>
        <w:t xml:space="preserve">participate </w:t>
      </w:r>
      <w:r w:rsidR="007F4242">
        <w:rPr>
          <w:rFonts w:eastAsia="Calibri" w:cs="Tahoma"/>
          <w:b/>
          <w:bCs/>
          <w:color w:val="000000" w:themeColor="text1"/>
          <w:lang w:val="sl-SI"/>
        </w:rPr>
        <w:t>at</w:t>
      </w:r>
      <w:r w:rsidRPr="00D70DAD">
        <w:rPr>
          <w:rFonts w:eastAsia="Calibri" w:cs="Tahoma"/>
          <w:b/>
          <w:bCs/>
          <w:color w:val="000000" w:themeColor="text1"/>
          <w:lang w:val="sl-SI"/>
        </w:rPr>
        <w:t xml:space="preserve"> the conference</w:t>
      </w:r>
      <w:r w:rsidR="007F4242">
        <w:rPr>
          <w:rFonts w:eastAsia="Calibri" w:cs="Tahoma"/>
          <w:b/>
          <w:bCs/>
          <w:color w:val="000000" w:themeColor="text1"/>
          <w:lang w:val="sl-SI"/>
        </w:rPr>
        <w:t xml:space="preserve">  and </w:t>
      </w:r>
      <w:r w:rsidR="00524BF1">
        <w:rPr>
          <w:rFonts w:eastAsia="Calibri" w:cs="Tahoma"/>
          <w:b/>
          <w:bCs/>
          <w:color w:val="000000" w:themeColor="text1"/>
          <w:lang w:val="sl-SI"/>
        </w:rPr>
        <w:t>and contribute with</w:t>
      </w:r>
      <w:r w:rsidR="007F4242" w:rsidRPr="007F4242">
        <w:rPr>
          <w:rFonts w:eastAsia="Calibri" w:cs="Tahoma"/>
          <w:b/>
          <w:bCs/>
          <w:color w:val="000000" w:themeColor="text1"/>
          <w:lang w:val="sl-SI"/>
        </w:rPr>
        <w:t xml:space="preserve"> a</w:t>
      </w:r>
    </w:p>
    <w:p w14:paraId="37EEDF4C" w14:textId="07FB8047" w:rsidR="00D70DAD" w:rsidRDefault="007F4242" w:rsidP="007F4242">
      <w:pPr>
        <w:shd w:val="clear" w:color="auto" w:fill="C5E0B3" w:themeFill="accent6" w:themeFillTint="66"/>
        <w:spacing w:after="160" w:line="256" w:lineRule="auto"/>
        <w:ind w:left="360"/>
        <w:jc w:val="both"/>
        <w:rPr>
          <w:rFonts w:eastAsia="Calibri" w:cs="Tahoma"/>
          <w:b/>
          <w:bCs/>
          <w:color w:val="000000" w:themeColor="text1"/>
          <w:lang w:val="sl-SI"/>
        </w:rPr>
      </w:pPr>
      <w:r w:rsidRPr="007F4242">
        <w:rPr>
          <w:rFonts w:eastAsia="Calibri" w:cs="Tahoma"/>
          <w:b/>
          <w:bCs/>
          <w:color w:val="000000" w:themeColor="text1"/>
          <w:lang w:val="sl-SI"/>
        </w:rPr>
        <w:t xml:space="preserve">presentation about the topics </w:t>
      </w:r>
    </w:p>
    <w:p w14:paraId="4C55FD83" w14:textId="77777777" w:rsidR="00436B4D" w:rsidRPr="00D70DAD" w:rsidRDefault="00436B4D" w:rsidP="00436B4D">
      <w:pPr>
        <w:widowControl w:val="0"/>
        <w:numPr>
          <w:ilvl w:val="0"/>
          <w:numId w:val="10"/>
        </w:numPr>
        <w:autoSpaceDE w:val="0"/>
        <w:autoSpaceDN w:val="0"/>
        <w:spacing w:after="160" w:line="256" w:lineRule="auto"/>
        <w:contextualSpacing/>
        <w:rPr>
          <w:rFonts w:asciiTheme="minorHAnsi" w:eastAsia="Times New Roman" w:hAnsiTheme="minorHAnsi" w:cstheme="minorHAnsi"/>
          <w:spacing w:val="-2"/>
          <w:lang w:val="en-GB"/>
        </w:rPr>
      </w:pPr>
      <w:r w:rsidRPr="00D70DAD">
        <w:rPr>
          <w:rFonts w:asciiTheme="minorHAnsi" w:eastAsia="Times New Roman" w:hAnsiTheme="minorHAnsi" w:cstheme="minorHAnsi"/>
          <w:spacing w:val="-2"/>
          <w:lang w:val="en-GB"/>
        </w:rPr>
        <w:t>The Role of the Cadastre in Real Estate Taxation.</w:t>
      </w:r>
    </w:p>
    <w:p w14:paraId="19EB77FD" w14:textId="77777777" w:rsidR="00436B4D" w:rsidRPr="00D70DAD" w:rsidRDefault="00436B4D" w:rsidP="00436B4D">
      <w:pPr>
        <w:widowControl w:val="0"/>
        <w:numPr>
          <w:ilvl w:val="0"/>
          <w:numId w:val="10"/>
        </w:numPr>
        <w:autoSpaceDE w:val="0"/>
        <w:autoSpaceDN w:val="0"/>
        <w:spacing w:after="160" w:line="256" w:lineRule="auto"/>
        <w:contextualSpacing/>
        <w:rPr>
          <w:rFonts w:asciiTheme="minorHAnsi" w:eastAsia="Times New Roman" w:hAnsiTheme="minorHAnsi" w:cstheme="minorHAnsi"/>
          <w:spacing w:val="-2"/>
          <w:lang w:val="en-GB"/>
        </w:rPr>
      </w:pPr>
      <w:r w:rsidRPr="00D70DAD">
        <w:rPr>
          <w:rFonts w:asciiTheme="minorHAnsi" w:eastAsia="Times New Roman" w:hAnsiTheme="minorHAnsi" w:cstheme="minorHAnsi"/>
          <w:spacing w:val="-2"/>
          <w:lang w:val="en-GB"/>
        </w:rPr>
        <w:t xml:space="preserve">CMO European Cadastral Map from the point of view of users and other experiences of international use of the cadastre </w:t>
      </w:r>
    </w:p>
    <w:p w14:paraId="7966DFE0" w14:textId="77777777" w:rsidR="00436B4D" w:rsidRPr="00D70DAD" w:rsidRDefault="00436B4D" w:rsidP="00436B4D">
      <w:pPr>
        <w:widowControl w:val="0"/>
        <w:numPr>
          <w:ilvl w:val="0"/>
          <w:numId w:val="10"/>
        </w:numPr>
        <w:autoSpaceDE w:val="0"/>
        <w:autoSpaceDN w:val="0"/>
        <w:spacing w:after="160" w:line="256" w:lineRule="auto"/>
        <w:contextualSpacing/>
        <w:rPr>
          <w:rFonts w:asciiTheme="minorHAnsi" w:eastAsia="Times New Roman" w:hAnsiTheme="minorHAnsi" w:cstheme="minorHAnsi"/>
          <w:spacing w:val="-2"/>
          <w:lang w:val="en-GB"/>
        </w:rPr>
      </w:pPr>
      <w:r w:rsidRPr="00D70DAD">
        <w:rPr>
          <w:rFonts w:asciiTheme="minorHAnsi" w:eastAsia="Times New Roman" w:hAnsiTheme="minorHAnsi" w:cstheme="minorHAnsi"/>
          <w:spacing w:val="-2"/>
          <w:lang w:val="en-GB"/>
        </w:rPr>
        <w:t>The usefulness of the 3D Cadastre</w:t>
      </w:r>
    </w:p>
    <w:p w14:paraId="3F94D902" w14:textId="77777777" w:rsidR="00436B4D" w:rsidRPr="00436B4D" w:rsidRDefault="00436B4D" w:rsidP="007F4242">
      <w:pPr>
        <w:shd w:val="clear" w:color="auto" w:fill="C5E0B3" w:themeFill="accent6" w:themeFillTint="66"/>
        <w:spacing w:after="160" w:line="256" w:lineRule="auto"/>
        <w:ind w:left="360"/>
        <w:jc w:val="both"/>
        <w:rPr>
          <w:rFonts w:eastAsia="Calibri" w:cs="Tahoma"/>
          <w:b/>
          <w:bCs/>
          <w:color w:val="000000" w:themeColor="text1"/>
          <w:lang w:val="en-GB"/>
        </w:rPr>
      </w:pPr>
    </w:p>
    <w:p w14:paraId="7210022B" w14:textId="387BC37C" w:rsidR="00524BF1" w:rsidRPr="00524BF1" w:rsidRDefault="00524BF1" w:rsidP="00524BF1">
      <w:pPr>
        <w:shd w:val="clear" w:color="auto" w:fill="C5E0B3" w:themeFill="accent6" w:themeFillTint="66"/>
        <w:spacing w:after="160" w:line="256" w:lineRule="auto"/>
        <w:ind w:left="360"/>
        <w:jc w:val="both"/>
        <w:rPr>
          <w:rFonts w:eastAsia="Calibri" w:cs="Tahoma"/>
          <w:b/>
          <w:bCs/>
          <w:color w:val="000000" w:themeColor="text1"/>
          <w:lang w:val="sl-SI"/>
        </w:rPr>
      </w:pPr>
      <w:r w:rsidRPr="00524BF1">
        <w:rPr>
          <w:rFonts w:eastAsia="Calibri" w:cs="Tahoma"/>
          <w:b/>
          <w:bCs/>
          <w:color w:val="000000" w:themeColor="text1"/>
          <w:lang w:val="sl-SI"/>
        </w:rPr>
        <w:t>If yes, please indicate a presenter and a tentative title for the presentation</w:t>
      </w:r>
    </w:p>
    <w:p w14:paraId="6B3015CB" w14:textId="77777777" w:rsidR="00524BF1" w:rsidRPr="00524BF1" w:rsidRDefault="00524BF1" w:rsidP="00524BF1">
      <w:pPr>
        <w:shd w:val="clear" w:color="auto" w:fill="C5E0B3" w:themeFill="accent6" w:themeFillTint="66"/>
        <w:spacing w:after="160" w:line="256" w:lineRule="auto"/>
        <w:ind w:left="360"/>
        <w:jc w:val="both"/>
        <w:rPr>
          <w:rFonts w:eastAsia="Calibri" w:cs="Tahoma"/>
          <w:b/>
          <w:bCs/>
          <w:color w:val="000000" w:themeColor="text1"/>
          <w:lang w:val="sl-SI"/>
        </w:rPr>
      </w:pPr>
      <w:r w:rsidRPr="00524BF1">
        <w:rPr>
          <w:rFonts w:eastAsia="Calibri" w:cs="Tahoma"/>
          <w:b/>
          <w:bCs/>
          <w:color w:val="000000" w:themeColor="text1"/>
          <w:lang w:val="sl-SI"/>
        </w:rPr>
        <w:t>(depending on the number of positive responses, we will have to make a choice</w:t>
      </w:r>
    </w:p>
    <w:p w14:paraId="2EC0F56C" w14:textId="7F07322D" w:rsidR="00524BF1" w:rsidRPr="00524BF1" w:rsidRDefault="00524BF1" w:rsidP="00524BF1">
      <w:pPr>
        <w:shd w:val="clear" w:color="auto" w:fill="C5E0B3" w:themeFill="accent6" w:themeFillTint="66"/>
        <w:spacing w:after="160" w:line="256" w:lineRule="auto"/>
        <w:ind w:left="360"/>
        <w:jc w:val="both"/>
        <w:rPr>
          <w:rFonts w:eastAsia="Calibri" w:cs="Tahoma"/>
          <w:b/>
          <w:bCs/>
          <w:color w:val="000000" w:themeColor="text1"/>
          <w:lang w:val="sl-SI"/>
        </w:rPr>
      </w:pPr>
      <w:r w:rsidRPr="00524BF1">
        <w:rPr>
          <w:rFonts w:eastAsia="Calibri" w:cs="Tahoma"/>
          <w:b/>
          <w:bCs/>
          <w:color w:val="000000" w:themeColor="text1"/>
          <w:lang w:val="sl-SI"/>
        </w:rPr>
        <w:t>and will get back to you in time for the actual presentation)</w:t>
      </w:r>
      <w:r w:rsidR="00DF5CED">
        <w:rPr>
          <w:rFonts w:eastAsia="Calibri" w:cs="Tahoma"/>
          <w:b/>
          <w:bCs/>
          <w:color w:val="000000" w:themeColor="text1"/>
          <w:lang w:val="sl-SI"/>
        </w:rPr>
        <w:t>.</w:t>
      </w:r>
    </w:p>
    <w:p w14:paraId="37E91CDF" w14:textId="0EF9C1A8" w:rsidR="00524BF1" w:rsidRPr="00524BF1" w:rsidRDefault="00524BF1" w:rsidP="00524BF1">
      <w:pPr>
        <w:shd w:val="clear" w:color="auto" w:fill="C5E0B3" w:themeFill="accent6" w:themeFillTint="66"/>
        <w:spacing w:after="160" w:line="256" w:lineRule="auto"/>
        <w:ind w:left="360"/>
        <w:jc w:val="both"/>
        <w:rPr>
          <w:rFonts w:eastAsia="Calibri" w:cs="Tahoma"/>
          <w:b/>
          <w:bCs/>
          <w:color w:val="000000" w:themeColor="text1"/>
          <w:lang w:val="sl-SI"/>
        </w:rPr>
      </w:pPr>
      <w:r w:rsidRPr="00524BF1">
        <w:rPr>
          <w:rFonts w:eastAsia="Calibri" w:cs="Tahoma"/>
          <w:b/>
          <w:bCs/>
          <w:color w:val="000000" w:themeColor="text1"/>
          <w:lang w:val="sl-SI"/>
        </w:rPr>
        <w:t>Name of presenter:</w:t>
      </w:r>
      <w:r>
        <w:rPr>
          <w:rFonts w:eastAsia="Calibri" w:cs="Tahoma"/>
          <w:b/>
          <w:bCs/>
          <w:color w:val="000000" w:themeColor="text1"/>
          <w:lang w:val="sl-SI"/>
        </w:rPr>
        <w:t xml:space="preserve"> </w:t>
      </w:r>
      <w:r w:rsidRPr="00524BF1">
        <w:rPr>
          <w:rFonts w:eastAsia="Calibri" w:cs="Tahoma"/>
          <w:b/>
          <w:bCs/>
          <w:color w:val="000000" w:themeColor="text1"/>
          <w:lang w:val="sl-SI"/>
        </w:rPr>
        <w:t xml:space="preserve"> ………</w:t>
      </w:r>
    </w:p>
    <w:p w14:paraId="3A09CC6C" w14:textId="16EDA6DC" w:rsidR="00524BF1" w:rsidRPr="00524BF1" w:rsidRDefault="00524BF1" w:rsidP="00524BF1">
      <w:pPr>
        <w:shd w:val="clear" w:color="auto" w:fill="C5E0B3" w:themeFill="accent6" w:themeFillTint="66"/>
        <w:spacing w:after="160" w:line="256" w:lineRule="auto"/>
        <w:ind w:left="360"/>
        <w:jc w:val="both"/>
        <w:rPr>
          <w:rFonts w:eastAsia="Calibri" w:cs="Tahoma"/>
          <w:b/>
          <w:bCs/>
          <w:color w:val="000000" w:themeColor="text1"/>
          <w:lang w:val="sl-SI"/>
        </w:rPr>
      </w:pPr>
      <w:r w:rsidRPr="00524BF1">
        <w:rPr>
          <w:rFonts w:eastAsia="Calibri" w:cs="Tahoma"/>
          <w:b/>
          <w:bCs/>
          <w:color w:val="000000" w:themeColor="text1"/>
          <w:lang w:val="sl-SI"/>
        </w:rPr>
        <w:t>Email address for contact:</w:t>
      </w:r>
      <w:r>
        <w:rPr>
          <w:rFonts w:eastAsia="Calibri" w:cs="Tahoma"/>
          <w:b/>
          <w:bCs/>
          <w:color w:val="000000" w:themeColor="text1"/>
          <w:lang w:val="sl-SI"/>
        </w:rPr>
        <w:t xml:space="preserve"> </w:t>
      </w:r>
      <w:r w:rsidRPr="00524BF1">
        <w:rPr>
          <w:rFonts w:eastAsia="Calibri" w:cs="Tahoma"/>
          <w:b/>
          <w:bCs/>
          <w:color w:val="000000" w:themeColor="text1"/>
          <w:lang w:val="sl-SI"/>
        </w:rPr>
        <w:t xml:space="preserve"> ………</w:t>
      </w:r>
    </w:p>
    <w:p w14:paraId="7CD46974" w14:textId="24F42CB8" w:rsidR="00524BF1" w:rsidRDefault="00524BF1" w:rsidP="00524BF1">
      <w:pPr>
        <w:shd w:val="clear" w:color="auto" w:fill="C5E0B3" w:themeFill="accent6" w:themeFillTint="66"/>
        <w:spacing w:after="160" w:line="256" w:lineRule="auto"/>
        <w:ind w:left="360"/>
        <w:jc w:val="both"/>
        <w:rPr>
          <w:rFonts w:eastAsia="Calibri" w:cs="Tahoma"/>
          <w:b/>
          <w:bCs/>
          <w:color w:val="000000" w:themeColor="text1"/>
          <w:lang w:val="sl-SI"/>
        </w:rPr>
      </w:pPr>
      <w:r w:rsidRPr="00524BF1">
        <w:rPr>
          <w:rFonts w:eastAsia="Calibri" w:cs="Tahoma"/>
          <w:b/>
          <w:bCs/>
          <w:color w:val="000000" w:themeColor="text1"/>
          <w:lang w:val="sl-SI"/>
        </w:rPr>
        <w:t>Possible title of presentation</w:t>
      </w:r>
    </w:p>
    <w:p w14:paraId="227112ED" w14:textId="5AA06B93" w:rsidR="00524BF1" w:rsidRPr="005A4C29" w:rsidRDefault="00DF5CED" w:rsidP="00D70DAD">
      <w:pPr>
        <w:shd w:val="clear" w:color="auto" w:fill="C5E0B3" w:themeFill="accent6" w:themeFillTint="66"/>
        <w:spacing w:after="160" w:line="256" w:lineRule="auto"/>
        <w:ind w:left="360"/>
        <w:jc w:val="both"/>
        <w:rPr>
          <w:rFonts w:eastAsia="Calibri" w:cs="Tahoma"/>
          <w:color w:val="000000" w:themeColor="text1"/>
          <w:lang w:val="sl-SI"/>
        </w:rPr>
      </w:pPr>
      <w:r>
        <w:rPr>
          <w:rFonts w:eastAsia="Calibri" w:cs="Tahoma"/>
          <w:color w:val="000000" w:themeColor="text1"/>
          <w:lang w:val="sl-SI"/>
        </w:rPr>
        <w:t>If you</w:t>
      </w:r>
      <w:r w:rsidR="00524BF1" w:rsidRPr="005A4C29">
        <w:rPr>
          <w:rFonts w:eastAsia="Calibri" w:cs="Tahoma"/>
          <w:color w:val="000000" w:themeColor="text1"/>
          <w:lang w:val="sl-SI"/>
        </w:rPr>
        <w:t xml:space="preserve"> intend to attend, </w:t>
      </w:r>
      <w:r>
        <w:rPr>
          <w:rFonts w:eastAsia="Calibri" w:cs="Tahoma"/>
          <w:color w:val="000000" w:themeColor="text1"/>
          <w:lang w:val="sl-SI"/>
        </w:rPr>
        <w:t>please let us know how many people will be coming.</w:t>
      </w:r>
    </w:p>
    <w:p w14:paraId="61F9453E" w14:textId="02E75767" w:rsidR="00D70DAD" w:rsidRDefault="00D70DAD" w:rsidP="00D70DAD">
      <w:pPr>
        <w:shd w:val="clear" w:color="auto" w:fill="C5E0B3" w:themeFill="accent6" w:themeFillTint="66"/>
        <w:spacing w:after="160" w:line="256" w:lineRule="auto"/>
        <w:ind w:left="360"/>
        <w:jc w:val="both"/>
        <w:rPr>
          <w:rFonts w:eastAsia="Calibri" w:cs="Tahoma"/>
          <w:color w:val="000000" w:themeColor="text1"/>
          <w:lang w:val="sl-SI"/>
        </w:rPr>
      </w:pPr>
      <w:r w:rsidRPr="005A4C29">
        <w:rPr>
          <w:rFonts w:eastAsia="Calibri" w:cs="Tahoma"/>
          <w:color w:val="000000" w:themeColor="text1"/>
          <w:lang w:val="sl-SI"/>
        </w:rPr>
        <w:tab/>
        <w:t>Yes</w:t>
      </w:r>
      <w:r w:rsidRPr="005A4C29">
        <w:rPr>
          <w:rFonts w:eastAsia="Calibri" w:cs="Tahoma"/>
          <w:color w:val="000000" w:themeColor="text1"/>
          <w:lang w:val="sl-SI"/>
        </w:rPr>
        <w:tab/>
      </w:r>
      <w:r w:rsidRPr="005A4C29">
        <w:rPr>
          <w:rFonts w:eastAsia="Calibri" w:cs="Tahoma"/>
          <w:color w:val="000000" w:themeColor="text1"/>
          <w:lang w:val="sl-SI"/>
        </w:rPr>
        <w:tab/>
      </w:r>
      <w:r w:rsidRPr="005A4C29">
        <w:rPr>
          <w:rFonts w:eastAsia="Calibri" w:cs="Tahoma"/>
          <w:color w:val="000000" w:themeColor="text1"/>
          <w:lang w:val="sl-SI"/>
        </w:rPr>
        <w:tab/>
        <w:t>(number of persons)----------</w:t>
      </w:r>
    </w:p>
    <w:p w14:paraId="2D84872C" w14:textId="5EB3F98A" w:rsidR="00D70DAD" w:rsidRPr="00D70DAD" w:rsidRDefault="00524BF1" w:rsidP="00D70DAD">
      <w:pPr>
        <w:shd w:val="clear" w:color="auto" w:fill="C5E0B3" w:themeFill="accent6" w:themeFillTint="66"/>
        <w:spacing w:after="160" w:line="256" w:lineRule="auto"/>
        <w:ind w:left="360" w:firstLine="348"/>
        <w:jc w:val="both"/>
        <w:rPr>
          <w:rFonts w:eastAsia="Calibri" w:cs="Tahoma"/>
          <w:b/>
          <w:bCs/>
          <w:color w:val="FF0000"/>
          <w:lang w:val="sl-SI"/>
        </w:rPr>
      </w:pPr>
      <w:r>
        <w:rPr>
          <w:rFonts w:eastAsia="Calibri" w:cs="Tahoma"/>
          <w:b/>
          <w:bCs/>
          <w:color w:val="000000" w:themeColor="text1"/>
          <w:lang w:val="sl-SI"/>
        </w:rPr>
        <w:t>More information, draft agenda and  registration is available on the Euro</w:t>
      </w:r>
      <w:r w:rsidR="005A4C29">
        <w:rPr>
          <w:rFonts w:eastAsia="Calibri" w:cs="Tahoma"/>
          <w:b/>
          <w:bCs/>
          <w:color w:val="000000" w:themeColor="text1"/>
          <w:lang w:val="sl-SI"/>
        </w:rPr>
        <w:t>G</w:t>
      </w:r>
      <w:r>
        <w:rPr>
          <w:rFonts w:eastAsia="Calibri" w:cs="Tahoma"/>
          <w:b/>
          <w:bCs/>
          <w:color w:val="000000" w:themeColor="text1"/>
          <w:lang w:val="sl-SI"/>
        </w:rPr>
        <w:t xml:space="preserve">eographics website </w:t>
      </w:r>
      <w:hyperlink r:id="rId7" w:history="1">
        <w:r w:rsidRPr="00043561">
          <w:rPr>
            <w:rStyle w:val="Hyperlink"/>
            <w:rFonts w:eastAsia="Calibri" w:cs="Tahoma"/>
            <w:b/>
            <w:bCs/>
            <w:lang w:val="sl-SI"/>
          </w:rPr>
          <w:t>here</w:t>
        </w:r>
      </w:hyperlink>
      <w:r>
        <w:rPr>
          <w:rFonts w:eastAsia="Calibri" w:cs="Tahoma"/>
          <w:b/>
          <w:bCs/>
          <w:color w:val="000000" w:themeColor="text1"/>
          <w:lang w:val="sl-SI"/>
        </w:rPr>
        <w:t xml:space="preserve">. </w:t>
      </w:r>
      <w:r w:rsidR="00D70DAD" w:rsidRPr="00D70DAD">
        <w:rPr>
          <w:rFonts w:eastAsia="Calibri" w:cs="Tahoma"/>
          <w:b/>
          <w:bCs/>
          <w:color w:val="000000" w:themeColor="text1"/>
          <w:lang w:val="sl-SI"/>
        </w:rPr>
        <w:t xml:space="preserve">Please register before September </w:t>
      </w:r>
      <w:r>
        <w:rPr>
          <w:rFonts w:eastAsia="Calibri" w:cs="Tahoma"/>
          <w:b/>
          <w:bCs/>
          <w:color w:val="000000" w:themeColor="text1"/>
          <w:lang w:val="sl-SI"/>
        </w:rPr>
        <w:t xml:space="preserve">latest. </w:t>
      </w:r>
    </w:p>
    <w:p w14:paraId="504262D3" w14:textId="77777777" w:rsidR="00D70DAD" w:rsidRPr="00D70DAD" w:rsidRDefault="00D70DAD" w:rsidP="00D70DAD">
      <w:pPr>
        <w:shd w:val="clear" w:color="auto" w:fill="C5E0B3" w:themeFill="accent6" w:themeFillTint="66"/>
        <w:spacing w:after="160" w:line="256" w:lineRule="auto"/>
        <w:ind w:left="360" w:firstLine="348"/>
        <w:jc w:val="both"/>
        <w:rPr>
          <w:rFonts w:eastAsia="Calibri" w:cs="Tahoma"/>
          <w:b/>
          <w:bCs/>
          <w:color w:val="FF0000"/>
          <w:lang w:val="sl-SI"/>
        </w:rPr>
      </w:pPr>
    </w:p>
    <w:p w14:paraId="1DD60934" w14:textId="77777777" w:rsidR="00D70DAD" w:rsidRDefault="00D70DAD" w:rsidP="00D70DAD">
      <w:pPr>
        <w:widowControl w:val="0"/>
        <w:autoSpaceDE w:val="0"/>
        <w:autoSpaceDN w:val="0"/>
        <w:rPr>
          <w:rFonts w:ascii="Times New Roman" w:eastAsia="Times New Roman" w:hAnsi="Times New Roman" w:cs="Times New Roman"/>
          <w:color w:val="00000A"/>
          <w:spacing w:val="-2"/>
          <w:sz w:val="24"/>
          <w:lang w:val="sl-SI"/>
        </w:rPr>
      </w:pPr>
    </w:p>
    <w:p w14:paraId="0CFD15E8" w14:textId="77777777" w:rsidR="007F4242" w:rsidRPr="00D70DAD" w:rsidRDefault="007F4242" w:rsidP="007F4242">
      <w:pPr>
        <w:spacing w:after="16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lang w:val="en-GB"/>
        </w:rPr>
      </w:pPr>
      <w:r w:rsidRPr="00D70DAD">
        <w:rPr>
          <w:rFonts w:ascii="Times New Roman" w:eastAsia="Times New Roman" w:hAnsi="Times New Roman" w:cs="Times New Roman"/>
          <w:spacing w:val="-2"/>
          <w:sz w:val="24"/>
          <w:lang w:val="en-GB"/>
        </w:rPr>
        <w:t xml:space="preserve">Thank you very much for answering the survey. </w:t>
      </w:r>
    </w:p>
    <w:p w14:paraId="643E2AF6" w14:textId="77777777" w:rsidR="007F4242" w:rsidRPr="00D70DAD" w:rsidRDefault="007F4242" w:rsidP="007F4242">
      <w:pPr>
        <w:spacing w:after="16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lang w:val="en-GB"/>
        </w:rPr>
      </w:pPr>
      <w:r w:rsidRPr="00D70DAD">
        <w:rPr>
          <w:rFonts w:ascii="Times New Roman" w:eastAsia="Times New Roman" w:hAnsi="Times New Roman" w:cs="Times New Roman"/>
          <w:spacing w:val="-2"/>
          <w:sz w:val="24"/>
          <w:lang w:val="en-GB"/>
        </w:rPr>
        <w:t xml:space="preserve"> At the Madrid conference we will present the results</w:t>
      </w:r>
      <w:r>
        <w:rPr>
          <w:rFonts w:ascii="Times New Roman" w:eastAsia="Times New Roman" w:hAnsi="Times New Roman" w:cs="Times New Roman"/>
          <w:spacing w:val="-2"/>
          <w:sz w:val="24"/>
          <w:lang w:val="en-GB"/>
        </w:rPr>
        <w:t>.</w:t>
      </w:r>
    </w:p>
    <w:p w14:paraId="427E93E8" w14:textId="77777777" w:rsidR="007F4242" w:rsidRPr="007F4242" w:rsidRDefault="007F4242" w:rsidP="00D70DAD">
      <w:pPr>
        <w:widowControl w:val="0"/>
        <w:autoSpaceDE w:val="0"/>
        <w:autoSpaceDN w:val="0"/>
        <w:rPr>
          <w:rFonts w:ascii="Times New Roman" w:eastAsia="Times New Roman" w:hAnsi="Times New Roman" w:cs="Times New Roman"/>
          <w:color w:val="00000A"/>
          <w:spacing w:val="-2"/>
          <w:sz w:val="24"/>
          <w:lang w:val="en-GB"/>
        </w:rPr>
      </w:pPr>
    </w:p>
    <w:sectPr w:rsidR="007F4242" w:rsidRPr="007F4242" w:rsidSect="00436B44">
      <w:headerReference w:type="default" r:id="rId8"/>
      <w:headerReference w:type="first" r:id="rId9"/>
      <w:footerReference w:type="first" r:id="rId10"/>
      <w:pgSz w:w="11906" w:h="16838"/>
      <w:pgMar w:top="1829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0148D" w14:textId="77777777" w:rsidR="00B2537A" w:rsidRDefault="00B2537A" w:rsidP="00436B44">
      <w:r>
        <w:separator/>
      </w:r>
    </w:p>
  </w:endnote>
  <w:endnote w:type="continuationSeparator" w:id="0">
    <w:p w14:paraId="475FFA5B" w14:textId="77777777" w:rsidR="00B2537A" w:rsidRDefault="00B2537A" w:rsidP="00436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A9E98" w14:textId="181334E3" w:rsidR="00436B44" w:rsidRDefault="00436B44">
    <w:pPr>
      <w:pStyle w:val="Footer"/>
    </w:pPr>
    <w:r w:rsidRPr="00746809">
      <w:rPr>
        <w:rFonts w:cs="Arial"/>
        <w:b/>
        <w:bCs/>
        <w:noProof/>
        <w:szCs w:val="24"/>
        <w:u w:val="single"/>
        <w:lang w:eastAsia="es-ES"/>
      </w:rPr>
      <w:drawing>
        <wp:anchor distT="0" distB="0" distL="114300" distR="114300" simplePos="0" relativeHeight="251662336" behindDoc="1" locked="0" layoutInCell="1" allowOverlap="1" wp14:anchorId="4EBE5718" wp14:editId="2E08CDBD">
          <wp:simplePos x="0" y="0"/>
          <wp:positionH relativeFrom="margin">
            <wp:align>center</wp:align>
          </wp:positionH>
          <wp:positionV relativeFrom="paragraph">
            <wp:posOffset>170815</wp:posOffset>
          </wp:positionV>
          <wp:extent cx="373380" cy="467995"/>
          <wp:effectExtent l="0" t="0" r="7620" b="8255"/>
          <wp:wrapTight wrapText="bothSides">
            <wp:wrapPolygon edited="0">
              <wp:start x="0" y="0"/>
              <wp:lineTo x="0" y="21102"/>
              <wp:lineTo x="20939" y="21102"/>
              <wp:lineTo x="20939" y="0"/>
              <wp:lineTo x="0" y="0"/>
            </wp:wrapPolygon>
          </wp:wrapTight>
          <wp:docPr id="180" name="Imagen 1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CD7192" w14:textId="67A09F7C" w:rsidR="00436B44" w:rsidRDefault="00436B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70D39" w14:textId="77777777" w:rsidR="00B2537A" w:rsidRDefault="00B2537A" w:rsidP="00436B44">
      <w:r>
        <w:separator/>
      </w:r>
    </w:p>
  </w:footnote>
  <w:footnote w:type="continuationSeparator" w:id="0">
    <w:p w14:paraId="63C2D0D1" w14:textId="77777777" w:rsidR="00B2537A" w:rsidRDefault="00B2537A" w:rsidP="00436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F8CB7" w14:textId="591A2CEE" w:rsidR="00436B44" w:rsidRDefault="00AA1CF6">
    <w:pPr>
      <w:pStyle w:val="Header"/>
    </w:pPr>
    <w:r>
      <w:rPr>
        <w:noProof/>
        <w:lang w:eastAsia="es-ES"/>
      </w:rPr>
      <w:drawing>
        <wp:anchor distT="0" distB="0" distL="114300" distR="114300" simplePos="0" relativeHeight="251674624" behindDoc="1" locked="0" layoutInCell="1" allowOverlap="1" wp14:anchorId="08F25975" wp14:editId="20F3270C">
          <wp:simplePos x="0" y="0"/>
          <wp:positionH relativeFrom="margin">
            <wp:posOffset>76200</wp:posOffset>
          </wp:positionH>
          <wp:positionV relativeFrom="paragraph">
            <wp:posOffset>-118110</wp:posOffset>
          </wp:positionV>
          <wp:extent cx="1074420" cy="821690"/>
          <wp:effectExtent l="0" t="0" r="0" b="0"/>
          <wp:wrapTight wrapText="bothSides">
            <wp:wrapPolygon edited="0">
              <wp:start x="0" y="0"/>
              <wp:lineTo x="0" y="21032"/>
              <wp:lineTo x="21064" y="21032"/>
              <wp:lineTo x="21064" y="0"/>
              <wp:lineTo x="0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420" cy="821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70528" behindDoc="1" locked="0" layoutInCell="1" allowOverlap="1" wp14:anchorId="140838F7" wp14:editId="1CE284B1">
          <wp:simplePos x="0" y="0"/>
          <wp:positionH relativeFrom="column">
            <wp:posOffset>3398520</wp:posOffset>
          </wp:positionH>
          <wp:positionV relativeFrom="paragraph">
            <wp:posOffset>-81280</wp:posOffset>
          </wp:positionV>
          <wp:extent cx="1280160" cy="570230"/>
          <wp:effectExtent l="0" t="0" r="0" b="1270"/>
          <wp:wrapTight wrapText="bothSides">
            <wp:wrapPolygon edited="0">
              <wp:start x="0" y="0"/>
              <wp:lineTo x="0" y="20927"/>
              <wp:lineTo x="21214" y="20927"/>
              <wp:lineTo x="21214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160" cy="570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6B44" w:rsidRPr="00436B44">
      <w:rPr>
        <w:noProof/>
        <w:lang w:eastAsia="es-ES"/>
      </w:rPr>
      <w:drawing>
        <wp:anchor distT="0" distB="0" distL="114300" distR="114300" simplePos="0" relativeHeight="251665408" behindDoc="0" locked="0" layoutInCell="1" allowOverlap="1" wp14:anchorId="01F59D43" wp14:editId="562A5AFF">
          <wp:simplePos x="0" y="0"/>
          <wp:positionH relativeFrom="column">
            <wp:posOffset>4883150</wp:posOffset>
          </wp:positionH>
          <wp:positionV relativeFrom="paragraph">
            <wp:posOffset>-172085</wp:posOffset>
          </wp:positionV>
          <wp:extent cx="838200" cy="876300"/>
          <wp:effectExtent l="0" t="0" r="0" b="0"/>
          <wp:wrapSquare wrapText="bothSides"/>
          <wp:docPr id="176" name="Imagen 1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6B44" w:rsidRPr="00436B44">
      <w:rPr>
        <w:noProof/>
        <w:lang w:eastAsia="es-ES"/>
      </w:rPr>
      <w:drawing>
        <wp:anchor distT="0" distB="0" distL="114300" distR="114300" simplePos="0" relativeHeight="251666432" behindDoc="1" locked="0" layoutInCell="1" allowOverlap="1" wp14:anchorId="5529C6FF" wp14:editId="43A2B6A7">
          <wp:simplePos x="0" y="0"/>
          <wp:positionH relativeFrom="margin">
            <wp:align>center</wp:align>
          </wp:positionH>
          <wp:positionV relativeFrom="paragraph">
            <wp:posOffset>-228600</wp:posOffset>
          </wp:positionV>
          <wp:extent cx="1037590" cy="1037590"/>
          <wp:effectExtent l="0" t="0" r="0" b="0"/>
          <wp:wrapTight wrapText="bothSides">
            <wp:wrapPolygon edited="0">
              <wp:start x="0" y="0"/>
              <wp:lineTo x="0" y="21018"/>
              <wp:lineTo x="21018" y="21018"/>
              <wp:lineTo x="21018" y="0"/>
              <wp:lineTo x="0" y="0"/>
            </wp:wrapPolygon>
          </wp:wrapTight>
          <wp:docPr id="175" name="Imagen 1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590" cy="1037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7580CBB" w14:textId="3F3E6E4C" w:rsidR="00436B44" w:rsidRDefault="00436B44">
    <w:pPr>
      <w:pStyle w:val="Header"/>
    </w:pPr>
    <w:r w:rsidRPr="00436B44">
      <w:rPr>
        <w:noProof/>
        <w:lang w:eastAsia="es-ES"/>
      </w:rPr>
      <w:drawing>
        <wp:anchor distT="0" distB="0" distL="114300" distR="114300" simplePos="0" relativeHeight="251664384" behindDoc="1" locked="0" layoutInCell="1" allowOverlap="1" wp14:anchorId="42D90CC8" wp14:editId="4EE95105">
          <wp:simplePos x="0" y="0"/>
          <wp:positionH relativeFrom="column">
            <wp:posOffset>5035550</wp:posOffset>
          </wp:positionH>
          <wp:positionV relativeFrom="paragraph">
            <wp:posOffset>533400</wp:posOffset>
          </wp:positionV>
          <wp:extent cx="638810" cy="190500"/>
          <wp:effectExtent l="0" t="0" r="8890" b="0"/>
          <wp:wrapTight wrapText="bothSides">
            <wp:wrapPolygon edited="0">
              <wp:start x="0" y="0"/>
              <wp:lineTo x="0" y="19440"/>
              <wp:lineTo x="21256" y="19440"/>
              <wp:lineTo x="21256" y="0"/>
              <wp:lineTo x="0" y="0"/>
            </wp:wrapPolygon>
          </wp:wrapTight>
          <wp:docPr id="177" name="Imagen 1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81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892D1" w14:textId="1EC4E211" w:rsidR="00436B44" w:rsidRDefault="00AA1CF6">
    <w:pPr>
      <w:pStyle w:val="Header"/>
    </w:pPr>
    <w:r>
      <w:rPr>
        <w:noProof/>
        <w:lang w:eastAsia="es-ES"/>
      </w:rPr>
      <w:drawing>
        <wp:anchor distT="0" distB="0" distL="114300" distR="114300" simplePos="0" relativeHeight="251672576" behindDoc="1" locked="0" layoutInCell="1" allowOverlap="1" wp14:anchorId="1623BB8E" wp14:editId="3D58380A">
          <wp:simplePos x="0" y="0"/>
          <wp:positionH relativeFrom="margin">
            <wp:align>left</wp:align>
          </wp:positionH>
          <wp:positionV relativeFrom="paragraph">
            <wp:posOffset>617220</wp:posOffset>
          </wp:positionV>
          <wp:extent cx="1074420" cy="821690"/>
          <wp:effectExtent l="0" t="0" r="0" b="0"/>
          <wp:wrapTight wrapText="bothSides">
            <wp:wrapPolygon edited="0">
              <wp:start x="0" y="0"/>
              <wp:lineTo x="0" y="21032"/>
              <wp:lineTo x="21064" y="21032"/>
              <wp:lineTo x="21064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420" cy="821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6B44"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632834F5" wp14:editId="542E0563">
          <wp:simplePos x="0" y="0"/>
          <wp:positionH relativeFrom="margin">
            <wp:align>center</wp:align>
          </wp:positionH>
          <wp:positionV relativeFrom="paragraph">
            <wp:posOffset>-194945</wp:posOffset>
          </wp:positionV>
          <wp:extent cx="1037590" cy="1037590"/>
          <wp:effectExtent l="0" t="0" r="0" b="0"/>
          <wp:wrapTight wrapText="bothSides">
            <wp:wrapPolygon edited="0">
              <wp:start x="0" y="0"/>
              <wp:lineTo x="0" y="21018"/>
              <wp:lineTo x="21018" y="21018"/>
              <wp:lineTo x="21018" y="0"/>
              <wp:lineTo x="0" y="0"/>
            </wp:wrapPolygon>
          </wp:wrapTight>
          <wp:docPr id="178" name="Imagen 1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590" cy="1037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8480" behindDoc="1" locked="0" layoutInCell="1" allowOverlap="1" wp14:anchorId="4F0517B8" wp14:editId="546D38EA">
          <wp:simplePos x="0" y="0"/>
          <wp:positionH relativeFrom="column">
            <wp:posOffset>3629025</wp:posOffset>
          </wp:positionH>
          <wp:positionV relativeFrom="paragraph">
            <wp:posOffset>-61595</wp:posOffset>
          </wp:positionV>
          <wp:extent cx="1280160" cy="570230"/>
          <wp:effectExtent l="0" t="0" r="0" b="1270"/>
          <wp:wrapTight wrapText="bothSides">
            <wp:wrapPolygon edited="0">
              <wp:start x="0" y="0"/>
              <wp:lineTo x="0" y="20927"/>
              <wp:lineTo x="21214" y="20927"/>
              <wp:lineTo x="21214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160" cy="570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6B44" w:rsidRPr="00436B44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4074583E" wp14:editId="092CB500">
          <wp:simplePos x="0" y="0"/>
          <wp:positionH relativeFrom="column">
            <wp:posOffset>-523875</wp:posOffset>
          </wp:positionH>
          <wp:positionV relativeFrom="paragraph">
            <wp:posOffset>6985</wp:posOffset>
          </wp:positionV>
          <wp:extent cx="2220595" cy="441325"/>
          <wp:effectExtent l="0" t="0" r="8255" b="0"/>
          <wp:wrapTight wrapText="bothSides">
            <wp:wrapPolygon edited="0">
              <wp:start x="0" y="0"/>
              <wp:lineTo x="0" y="20512"/>
              <wp:lineTo x="21495" y="20512"/>
              <wp:lineTo x="21495" y="0"/>
              <wp:lineTo x="0" y="0"/>
            </wp:wrapPolygon>
          </wp:wrapTight>
          <wp:docPr id="179" name="Imagen 1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0595" cy="4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933DD"/>
    <w:multiLevelType w:val="hybridMultilevel"/>
    <w:tmpl w:val="C3F64512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8AC2FFA"/>
    <w:multiLevelType w:val="hybridMultilevel"/>
    <w:tmpl w:val="9790F396"/>
    <w:lvl w:ilvl="0" w:tplc="84BEE684">
      <w:numFmt w:val="bullet"/>
      <w:lvlText w:val=""/>
      <w:lvlJc w:val="left"/>
      <w:pPr>
        <w:ind w:left="2254" w:hanging="34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2349F50">
      <w:numFmt w:val="bullet"/>
      <w:lvlText w:val="•"/>
      <w:lvlJc w:val="left"/>
      <w:pPr>
        <w:ind w:left="3018" w:hanging="344"/>
      </w:pPr>
      <w:rPr>
        <w:rFonts w:hint="default"/>
        <w:lang w:val="en-US" w:eastAsia="en-US" w:bidi="ar-SA"/>
      </w:rPr>
    </w:lvl>
    <w:lvl w:ilvl="2" w:tplc="4CD296CC">
      <w:numFmt w:val="bullet"/>
      <w:lvlText w:val="•"/>
      <w:lvlJc w:val="left"/>
      <w:pPr>
        <w:ind w:left="3777" w:hanging="344"/>
      </w:pPr>
      <w:rPr>
        <w:rFonts w:hint="default"/>
        <w:lang w:val="en-US" w:eastAsia="en-US" w:bidi="ar-SA"/>
      </w:rPr>
    </w:lvl>
    <w:lvl w:ilvl="3" w:tplc="81F8795E">
      <w:numFmt w:val="bullet"/>
      <w:lvlText w:val="•"/>
      <w:lvlJc w:val="left"/>
      <w:pPr>
        <w:ind w:left="4535" w:hanging="344"/>
      </w:pPr>
      <w:rPr>
        <w:rFonts w:hint="default"/>
        <w:lang w:val="en-US" w:eastAsia="en-US" w:bidi="ar-SA"/>
      </w:rPr>
    </w:lvl>
    <w:lvl w:ilvl="4" w:tplc="674E8298">
      <w:numFmt w:val="bullet"/>
      <w:lvlText w:val="•"/>
      <w:lvlJc w:val="left"/>
      <w:pPr>
        <w:ind w:left="5294" w:hanging="344"/>
      </w:pPr>
      <w:rPr>
        <w:rFonts w:hint="default"/>
        <w:lang w:val="en-US" w:eastAsia="en-US" w:bidi="ar-SA"/>
      </w:rPr>
    </w:lvl>
    <w:lvl w:ilvl="5" w:tplc="9BBA95E4">
      <w:numFmt w:val="bullet"/>
      <w:lvlText w:val="•"/>
      <w:lvlJc w:val="left"/>
      <w:pPr>
        <w:ind w:left="6053" w:hanging="344"/>
      </w:pPr>
      <w:rPr>
        <w:rFonts w:hint="default"/>
        <w:lang w:val="en-US" w:eastAsia="en-US" w:bidi="ar-SA"/>
      </w:rPr>
    </w:lvl>
    <w:lvl w:ilvl="6" w:tplc="C61CBAA8">
      <w:numFmt w:val="bullet"/>
      <w:lvlText w:val="•"/>
      <w:lvlJc w:val="left"/>
      <w:pPr>
        <w:ind w:left="6811" w:hanging="344"/>
      </w:pPr>
      <w:rPr>
        <w:rFonts w:hint="default"/>
        <w:lang w:val="en-US" w:eastAsia="en-US" w:bidi="ar-SA"/>
      </w:rPr>
    </w:lvl>
    <w:lvl w:ilvl="7" w:tplc="529CA95C">
      <w:numFmt w:val="bullet"/>
      <w:lvlText w:val="•"/>
      <w:lvlJc w:val="left"/>
      <w:pPr>
        <w:ind w:left="7570" w:hanging="344"/>
      </w:pPr>
      <w:rPr>
        <w:rFonts w:hint="default"/>
        <w:lang w:val="en-US" w:eastAsia="en-US" w:bidi="ar-SA"/>
      </w:rPr>
    </w:lvl>
    <w:lvl w:ilvl="8" w:tplc="A3800CA6">
      <w:numFmt w:val="bullet"/>
      <w:lvlText w:val="•"/>
      <w:lvlJc w:val="left"/>
      <w:pPr>
        <w:ind w:left="8329" w:hanging="344"/>
      </w:pPr>
      <w:rPr>
        <w:rFonts w:hint="default"/>
        <w:lang w:val="en-US" w:eastAsia="en-US" w:bidi="ar-SA"/>
      </w:rPr>
    </w:lvl>
  </w:abstractNum>
  <w:abstractNum w:abstractNumId="2" w15:restartNumberingAfterBreak="0">
    <w:nsid w:val="2FCF44A5"/>
    <w:multiLevelType w:val="multilevel"/>
    <w:tmpl w:val="16C4D210"/>
    <w:lvl w:ilvl="0">
      <w:start w:val="10"/>
      <w:numFmt w:val="decimal"/>
      <w:lvlText w:val="%1"/>
      <w:lvlJc w:val="left"/>
      <w:pPr>
        <w:ind w:left="1529" w:hanging="1417"/>
      </w:pPr>
      <w:rPr>
        <w:rFonts w:hint="default"/>
        <w:lang w:val="en-US" w:eastAsia="en-US" w:bidi="ar-SA"/>
      </w:rPr>
    </w:lvl>
    <w:lvl w:ilvl="1">
      <w:numFmt w:val="decimalZero"/>
      <w:lvlText w:val="%1.%2"/>
      <w:lvlJc w:val="left"/>
      <w:pPr>
        <w:ind w:left="1529" w:hanging="1417"/>
      </w:pPr>
      <w:rPr>
        <w:rFonts w:ascii="Times New Roman" w:eastAsia="Times New Roman" w:hAnsi="Times New Roman" w:cs="Times New Roman" w:hint="default"/>
        <w:b/>
        <w:bCs/>
        <w:color w:val="365F91"/>
        <w:w w:val="100"/>
        <w:sz w:val="24"/>
        <w:szCs w:val="24"/>
        <w:lang w:val="en-US" w:eastAsia="en-US" w:bidi="ar-SA"/>
      </w:rPr>
    </w:lvl>
    <w:lvl w:ilvl="2">
      <w:numFmt w:val="bullet"/>
      <w:lvlText w:val=""/>
      <w:lvlJc w:val="left"/>
      <w:pPr>
        <w:ind w:left="2237" w:hanging="34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930" w:hanging="34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75" w:hanging="34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20" w:hanging="34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65" w:hanging="34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10" w:hanging="34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56" w:hanging="344"/>
      </w:pPr>
      <w:rPr>
        <w:rFonts w:hint="default"/>
        <w:lang w:val="en-US" w:eastAsia="en-US" w:bidi="ar-SA"/>
      </w:rPr>
    </w:lvl>
  </w:abstractNum>
  <w:abstractNum w:abstractNumId="3" w15:restartNumberingAfterBreak="0">
    <w:nsid w:val="31B22FB5"/>
    <w:multiLevelType w:val="multilevel"/>
    <w:tmpl w:val="6DC6BF04"/>
    <w:lvl w:ilvl="0">
      <w:start w:val="11"/>
      <w:numFmt w:val="decimal"/>
      <w:lvlText w:val="%1"/>
      <w:lvlJc w:val="left"/>
      <w:pPr>
        <w:ind w:left="1529" w:hanging="1417"/>
      </w:pPr>
      <w:rPr>
        <w:rFonts w:hint="default"/>
        <w:lang w:val="en-US" w:eastAsia="en-US" w:bidi="ar-SA"/>
      </w:rPr>
    </w:lvl>
    <w:lvl w:ilvl="1">
      <w:numFmt w:val="decimalZero"/>
      <w:lvlText w:val="%1.%2"/>
      <w:lvlJc w:val="left"/>
      <w:pPr>
        <w:ind w:left="1529" w:hanging="1417"/>
      </w:pPr>
      <w:rPr>
        <w:rFonts w:ascii="Times New Roman" w:eastAsia="Times New Roman" w:hAnsi="Times New Roman" w:cs="Times New Roman" w:hint="default"/>
        <w:b/>
        <w:bCs/>
        <w:color w:val="365F91"/>
        <w:w w:val="100"/>
        <w:sz w:val="24"/>
        <w:szCs w:val="24"/>
        <w:lang w:val="en-US" w:eastAsia="en-US" w:bidi="ar-SA"/>
      </w:rPr>
    </w:lvl>
    <w:lvl w:ilvl="2">
      <w:numFmt w:val="bullet"/>
      <w:lvlText w:val=""/>
      <w:lvlJc w:val="left"/>
      <w:pPr>
        <w:ind w:left="2254" w:hanging="34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945" w:hanging="34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88" w:hanging="34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31" w:hanging="34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74" w:hanging="34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17" w:hanging="34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60" w:hanging="344"/>
      </w:pPr>
      <w:rPr>
        <w:rFonts w:hint="default"/>
        <w:lang w:val="en-US" w:eastAsia="en-US" w:bidi="ar-SA"/>
      </w:rPr>
    </w:lvl>
  </w:abstractNum>
  <w:abstractNum w:abstractNumId="4" w15:restartNumberingAfterBreak="0">
    <w:nsid w:val="38472ED5"/>
    <w:multiLevelType w:val="hybridMultilevel"/>
    <w:tmpl w:val="D6505E5A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E7C1E84"/>
    <w:multiLevelType w:val="hybridMultilevel"/>
    <w:tmpl w:val="F76E0186"/>
    <w:lvl w:ilvl="0" w:tplc="41748078">
      <w:start w:val="16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93AFC"/>
    <w:multiLevelType w:val="multilevel"/>
    <w:tmpl w:val="2AA45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CD7BF0"/>
    <w:multiLevelType w:val="hybridMultilevel"/>
    <w:tmpl w:val="EDF6B3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957BC9"/>
    <w:multiLevelType w:val="hybridMultilevel"/>
    <w:tmpl w:val="5A7E22E8"/>
    <w:lvl w:ilvl="0" w:tplc="92D46632">
      <w:numFmt w:val="bullet"/>
      <w:lvlText w:val=""/>
      <w:lvlJc w:val="left"/>
      <w:pPr>
        <w:ind w:left="2254" w:hanging="34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5EC069A">
      <w:numFmt w:val="bullet"/>
      <w:lvlText w:val="•"/>
      <w:lvlJc w:val="left"/>
      <w:pPr>
        <w:ind w:left="3018" w:hanging="344"/>
      </w:pPr>
      <w:rPr>
        <w:rFonts w:hint="default"/>
        <w:lang w:val="en-US" w:eastAsia="en-US" w:bidi="ar-SA"/>
      </w:rPr>
    </w:lvl>
    <w:lvl w:ilvl="2" w:tplc="A9B8A4FE">
      <w:numFmt w:val="bullet"/>
      <w:lvlText w:val="•"/>
      <w:lvlJc w:val="left"/>
      <w:pPr>
        <w:ind w:left="3777" w:hanging="344"/>
      </w:pPr>
      <w:rPr>
        <w:rFonts w:hint="default"/>
        <w:lang w:val="en-US" w:eastAsia="en-US" w:bidi="ar-SA"/>
      </w:rPr>
    </w:lvl>
    <w:lvl w:ilvl="3" w:tplc="51CA0912">
      <w:numFmt w:val="bullet"/>
      <w:lvlText w:val="•"/>
      <w:lvlJc w:val="left"/>
      <w:pPr>
        <w:ind w:left="4535" w:hanging="344"/>
      </w:pPr>
      <w:rPr>
        <w:rFonts w:hint="default"/>
        <w:lang w:val="en-US" w:eastAsia="en-US" w:bidi="ar-SA"/>
      </w:rPr>
    </w:lvl>
    <w:lvl w:ilvl="4" w:tplc="73F039B6">
      <w:numFmt w:val="bullet"/>
      <w:lvlText w:val="•"/>
      <w:lvlJc w:val="left"/>
      <w:pPr>
        <w:ind w:left="5294" w:hanging="344"/>
      </w:pPr>
      <w:rPr>
        <w:rFonts w:hint="default"/>
        <w:lang w:val="en-US" w:eastAsia="en-US" w:bidi="ar-SA"/>
      </w:rPr>
    </w:lvl>
    <w:lvl w:ilvl="5" w:tplc="8AFEC082">
      <w:numFmt w:val="bullet"/>
      <w:lvlText w:val="•"/>
      <w:lvlJc w:val="left"/>
      <w:pPr>
        <w:ind w:left="6053" w:hanging="344"/>
      </w:pPr>
      <w:rPr>
        <w:rFonts w:hint="default"/>
        <w:lang w:val="en-US" w:eastAsia="en-US" w:bidi="ar-SA"/>
      </w:rPr>
    </w:lvl>
    <w:lvl w:ilvl="6" w:tplc="EB8862B8">
      <w:numFmt w:val="bullet"/>
      <w:lvlText w:val="•"/>
      <w:lvlJc w:val="left"/>
      <w:pPr>
        <w:ind w:left="6811" w:hanging="344"/>
      </w:pPr>
      <w:rPr>
        <w:rFonts w:hint="default"/>
        <w:lang w:val="en-US" w:eastAsia="en-US" w:bidi="ar-SA"/>
      </w:rPr>
    </w:lvl>
    <w:lvl w:ilvl="7" w:tplc="C5828634">
      <w:numFmt w:val="bullet"/>
      <w:lvlText w:val="•"/>
      <w:lvlJc w:val="left"/>
      <w:pPr>
        <w:ind w:left="7570" w:hanging="344"/>
      </w:pPr>
      <w:rPr>
        <w:rFonts w:hint="default"/>
        <w:lang w:val="en-US" w:eastAsia="en-US" w:bidi="ar-SA"/>
      </w:rPr>
    </w:lvl>
    <w:lvl w:ilvl="8" w:tplc="E3141560">
      <w:numFmt w:val="bullet"/>
      <w:lvlText w:val="•"/>
      <w:lvlJc w:val="left"/>
      <w:pPr>
        <w:ind w:left="8329" w:hanging="344"/>
      </w:pPr>
      <w:rPr>
        <w:rFonts w:hint="default"/>
        <w:lang w:val="en-US" w:eastAsia="en-US" w:bidi="ar-SA"/>
      </w:rPr>
    </w:lvl>
  </w:abstractNum>
  <w:abstractNum w:abstractNumId="9" w15:restartNumberingAfterBreak="0">
    <w:nsid w:val="76532E9D"/>
    <w:multiLevelType w:val="multilevel"/>
    <w:tmpl w:val="758AC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789978054">
    <w:abstractNumId w:val="6"/>
  </w:num>
  <w:num w:numId="2" w16cid:durableId="1899053329">
    <w:abstractNumId w:val="0"/>
  </w:num>
  <w:num w:numId="3" w16cid:durableId="1693728087">
    <w:abstractNumId w:val="8"/>
  </w:num>
  <w:num w:numId="4" w16cid:durableId="1956476483">
    <w:abstractNumId w:val="3"/>
  </w:num>
  <w:num w:numId="5" w16cid:durableId="678236635">
    <w:abstractNumId w:val="2"/>
  </w:num>
  <w:num w:numId="6" w16cid:durableId="1625963451">
    <w:abstractNumId w:val="1"/>
  </w:num>
  <w:num w:numId="7" w16cid:durableId="1367871265">
    <w:abstractNumId w:val="4"/>
  </w:num>
  <w:num w:numId="8" w16cid:durableId="1893885153">
    <w:abstractNumId w:val="9"/>
  </w:num>
  <w:num w:numId="9" w16cid:durableId="1319189976">
    <w:abstractNumId w:val="5"/>
  </w:num>
  <w:num w:numId="10" w16cid:durableId="13421200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BA1"/>
    <w:rsid w:val="00012F49"/>
    <w:rsid w:val="00043561"/>
    <w:rsid w:val="0004553B"/>
    <w:rsid w:val="000B0BC9"/>
    <w:rsid w:val="00127354"/>
    <w:rsid w:val="002A5443"/>
    <w:rsid w:val="002F0523"/>
    <w:rsid w:val="00436B44"/>
    <w:rsid w:val="00436B4D"/>
    <w:rsid w:val="00446D30"/>
    <w:rsid w:val="00475137"/>
    <w:rsid w:val="004F291A"/>
    <w:rsid w:val="00524869"/>
    <w:rsid w:val="00524BF1"/>
    <w:rsid w:val="005A4C29"/>
    <w:rsid w:val="006A1CC9"/>
    <w:rsid w:val="006D4A03"/>
    <w:rsid w:val="00716A80"/>
    <w:rsid w:val="007F4242"/>
    <w:rsid w:val="008951AB"/>
    <w:rsid w:val="0097196A"/>
    <w:rsid w:val="009C6E6C"/>
    <w:rsid w:val="00A15E14"/>
    <w:rsid w:val="00A1653A"/>
    <w:rsid w:val="00A6314B"/>
    <w:rsid w:val="00A90C39"/>
    <w:rsid w:val="00AA1CF6"/>
    <w:rsid w:val="00B2537A"/>
    <w:rsid w:val="00B83BF6"/>
    <w:rsid w:val="00C8553A"/>
    <w:rsid w:val="00CB3F52"/>
    <w:rsid w:val="00CD5BF5"/>
    <w:rsid w:val="00CD69D6"/>
    <w:rsid w:val="00D42BA1"/>
    <w:rsid w:val="00D44BE1"/>
    <w:rsid w:val="00D70DAD"/>
    <w:rsid w:val="00DA4186"/>
    <w:rsid w:val="00DB2E05"/>
    <w:rsid w:val="00DD68E3"/>
    <w:rsid w:val="00DF5CED"/>
    <w:rsid w:val="00EB761D"/>
    <w:rsid w:val="00F22709"/>
    <w:rsid w:val="00FE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91A458"/>
  <w15:chartTrackingRefBased/>
  <w15:docId w15:val="{8BC6D4F6-EC13-4956-BB63-1680D72A7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BA1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1"/>
    <w:qFormat/>
    <w:rsid w:val="00AA1CF6"/>
    <w:pPr>
      <w:widowControl w:val="0"/>
      <w:autoSpaceDE w:val="0"/>
      <w:autoSpaceDN w:val="0"/>
      <w:ind w:left="1529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2BA1"/>
    <w:rPr>
      <w:color w:val="0563C1"/>
      <w:u w:val="single"/>
    </w:rPr>
  </w:style>
  <w:style w:type="paragraph" w:styleId="ListParagraph">
    <w:name w:val="List Paragraph"/>
    <w:basedOn w:val="Normal"/>
    <w:uiPriority w:val="1"/>
    <w:qFormat/>
    <w:rsid w:val="00D42BA1"/>
    <w:pPr>
      <w:ind w:left="720"/>
      <w:contextualSpacing/>
    </w:pPr>
  </w:style>
  <w:style w:type="paragraph" w:customStyle="1" w:styleId="Normln">
    <w:name w:val="Normální"/>
    <w:basedOn w:val="Normal"/>
    <w:uiPriority w:val="99"/>
    <w:rsid w:val="00D42BA1"/>
    <w:pPr>
      <w:autoSpaceDN w:val="0"/>
    </w:pPr>
  </w:style>
  <w:style w:type="character" w:customStyle="1" w:styleId="ts-alignment-element">
    <w:name w:val="ts-alignment-element"/>
    <w:basedOn w:val="DefaultParagraphFont"/>
    <w:rsid w:val="00012F49"/>
  </w:style>
  <w:style w:type="paragraph" w:styleId="Header">
    <w:name w:val="header"/>
    <w:basedOn w:val="Normal"/>
    <w:link w:val="HeaderChar"/>
    <w:uiPriority w:val="99"/>
    <w:unhideWhenUsed/>
    <w:rsid w:val="00436B4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B4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36B4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B44"/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1"/>
    <w:rsid w:val="00AA1CF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A1CF6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A1CF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uiPriority w:val="1"/>
    <w:qFormat/>
    <w:rsid w:val="00AA1CF6"/>
    <w:pPr>
      <w:widowControl w:val="0"/>
      <w:autoSpaceDE w:val="0"/>
      <w:autoSpaceDN w:val="0"/>
      <w:spacing w:before="86"/>
      <w:ind w:left="248" w:right="232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AA1CF6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table" w:styleId="TableGrid">
    <w:name w:val="Table Grid"/>
    <w:basedOn w:val="TableNormal"/>
    <w:uiPriority w:val="39"/>
    <w:rsid w:val="00D70DAD"/>
    <w:pPr>
      <w:spacing w:after="0" w:line="240" w:lineRule="auto"/>
    </w:pPr>
    <w:rPr>
      <w:lang w:val="es-U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24B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4B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4BF1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4B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4BF1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E38D9"/>
    <w:pPr>
      <w:spacing w:after="0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B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B4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435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5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2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6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97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45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74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773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96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438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570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18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00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9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6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29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5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62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56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52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25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192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114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940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38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8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65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4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10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66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163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383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9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981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0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275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088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6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94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02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0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346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22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15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10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0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828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426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urogeographics.org/calendar-event/joint-pcc-eurogeographics-clrken-conferenc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gif"/><Relationship Id="rId1" Type="http://schemas.openxmlformats.org/officeDocument/2006/relationships/image" Target="media/image1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723</Words>
  <Characters>4123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Velasco</dc:creator>
  <cp:keywords/>
  <dc:description/>
  <cp:lastModifiedBy>patricia sokacova</cp:lastModifiedBy>
  <cp:revision>2</cp:revision>
  <dcterms:created xsi:type="dcterms:W3CDTF">2023-07-26T11:30:00Z</dcterms:created>
  <dcterms:modified xsi:type="dcterms:W3CDTF">2023-07-26T11:30:00Z</dcterms:modified>
</cp:coreProperties>
</file>